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D1E4" w14:textId="45E579B2" w:rsidR="00411C2A" w:rsidRDefault="007966AE">
      <w:pPr>
        <w:spacing w:line="36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Załącznik nr 2 do SIWZ</w:t>
      </w:r>
      <w:r w:rsidR="009659C3">
        <w:rPr>
          <w:sz w:val="20"/>
          <w:szCs w:val="20"/>
        </w:rPr>
        <w:t xml:space="preserve"> po zmianach</w:t>
      </w:r>
    </w:p>
    <w:p w14:paraId="0C4D0082" w14:textId="77777777" w:rsidR="00411C2A" w:rsidRDefault="007966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umowy TZ.372.10.1.2020</w:t>
      </w:r>
    </w:p>
    <w:p w14:paraId="01192531" w14:textId="77777777" w:rsidR="00411C2A" w:rsidRDefault="007966AE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CB4717D" w14:textId="77777777" w:rsidR="00411C2A" w:rsidRDefault="007966AE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 – Zadanie nr 1 </w:t>
      </w:r>
    </w:p>
    <w:p w14:paraId="71729416" w14:textId="77777777" w:rsidR="00411C2A" w:rsidRDefault="00411C2A">
      <w:pPr>
        <w:spacing w:line="360" w:lineRule="auto"/>
        <w:jc w:val="center"/>
        <w:rPr>
          <w:sz w:val="20"/>
          <w:szCs w:val="20"/>
        </w:rPr>
      </w:pPr>
    </w:p>
    <w:p w14:paraId="53A806D4" w14:textId="77777777" w:rsidR="00411C2A" w:rsidRDefault="007966AE">
      <w:pPr>
        <w:numPr>
          <w:ilvl w:val="0"/>
          <w:numId w:val="2"/>
        </w:numPr>
        <w:tabs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 w14:paraId="701AD026" w14:textId="77777777" w:rsidR="00411C2A" w:rsidRDefault="007966AE">
      <w:pPr>
        <w:tabs>
          <w:tab w:val="left" w:pos="142"/>
        </w:tabs>
        <w:ind w:hanging="1004"/>
        <w:jc w:val="center"/>
      </w:pPr>
      <w:r>
        <w:rPr>
          <w:b/>
          <w:bCs/>
          <w:sz w:val="22"/>
          <w:szCs w:val="22"/>
          <w:u w:val="single"/>
        </w:rPr>
        <w:t xml:space="preserve">Aparat do znieczulenia– 1 szt. </w:t>
      </w:r>
    </w:p>
    <w:p w14:paraId="4FB0398A" w14:textId="77777777" w:rsidR="00411C2A" w:rsidRDefault="00411C2A">
      <w:pPr>
        <w:tabs>
          <w:tab w:val="left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369C472A" w14:textId="77777777" w:rsidR="00411C2A" w:rsidRDefault="007966AE">
      <w:pPr>
        <w:numPr>
          <w:ilvl w:val="0"/>
          <w:numId w:val="2"/>
        </w:numPr>
        <w:tabs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 w14:paraId="2462DC8B" w14:textId="77777777" w:rsidR="00411C2A" w:rsidRDefault="00411C2A">
      <w:pPr>
        <w:ind w:left="720"/>
        <w:jc w:val="both"/>
        <w:rPr>
          <w:sz w:val="20"/>
          <w:szCs w:val="20"/>
        </w:rPr>
      </w:pPr>
    </w:p>
    <w:tbl>
      <w:tblPr>
        <w:tblW w:w="10349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55"/>
        <w:gridCol w:w="7099"/>
        <w:gridCol w:w="1262"/>
        <w:gridCol w:w="1133"/>
      </w:tblGrid>
      <w:tr w:rsidR="00411C2A" w14:paraId="6F026191" w14:textId="77777777" w:rsidTr="007246C0">
        <w:trPr>
          <w:trHeight w:val="338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B38281" w14:textId="77777777" w:rsidR="00411C2A" w:rsidRDefault="007966A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A2900B" w14:textId="77777777" w:rsidR="00411C2A" w:rsidRDefault="007966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7CAF2B" w14:textId="77777777" w:rsidR="00411C2A" w:rsidRDefault="007966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58CECD" w14:textId="77777777" w:rsidR="00411C2A" w:rsidRDefault="007966A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 w:rsidR="00411C2A" w14:paraId="73D392E9" w14:textId="77777777" w:rsidTr="007246C0">
        <w:trPr>
          <w:trHeight w:val="280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65E260" w14:textId="77777777" w:rsidR="00411C2A" w:rsidRDefault="007966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4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AA4986" w14:textId="77777777" w:rsidR="00411C2A" w:rsidRDefault="007966AE">
            <w:pPr>
              <w:shd w:val="clear" w:color="auto" w:fill="FFFFFF"/>
              <w:jc w:val="center"/>
            </w:pPr>
            <w:r>
              <w:rPr>
                <w:b/>
                <w:sz w:val="20"/>
                <w:szCs w:val="20"/>
              </w:rPr>
              <w:t>Aparat do znieczulenia – 1 szt.</w:t>
            </w:r>
          </w:p>
        </w:tc>
      </w:tr>
      <w:tr w:rsidR="00411C2A" w14:paraId="2D05652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B7F0C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9DC190" w14:textId="77777777" w:rsidR="00411C2A" w:rsidRDefault="007966AE">
            <w:pPr>
              <w:snapToGrid w:val="0"/>
            </w:pPr>
            <w:r>
              <w:rPr>
                <w:sz w:val="18"/>
                <w:szCs w:val="18"/>
              </w:rPr>
              <w:t>Urządzenie typ, model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178A08" w14:textId="77777777" w:rsidR="00411C2A" w:rsidRDefault="007966AE">
            <w:pPr>
              <w:snapToGrid w:val="0"/>
              <w:jc w:val="center"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170AC8" w14:textId="77777777" w:rsidR="00411C2A" w:rsidRDefault="00411C2A">
            <w:pPr>
              <w:snapToGrid w:val="0"/>
              <w:rPr>
                <w:sz w:val="18"/>
                <w:szCs w:val="18"/>
              </w:rPr>
            </w:pPr>
          </w:p>
        </w:tc>
      </w:tr>
      <w:tr w:rsidR="00411C2A" w14:paraId="00647EC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05B85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7CFC01" w14:textId="77777777" w:rsidR="00411C2A" w:rsidRDefault="007966AE">
            <w:pPr>
              <w:snapToGrid w:val="0"/>
            </w:pPr>
            <w:r>
              <w:rPr>
                <w:sz w:val="18"/>
                <w:szCs w:val="18"/>
              </w:rPr>
              <w:t>Producent/ Kraj pochodzenia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DC8083" w14:textId="77777777" w:rsidR="00411C2A" w:rsidRDefault="007966AE">
            <w:pPr>
              <w:snapToGrid w:val="0"/>
              <w:jc w:val="center"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3B0CBC" w14:textId="77777777" w:rsidR="00411C2A" w:rsidRDefault="00411C2A">
            <w:pPr>
              <w:snapToGrid w:val="0"/>
              <w:rPr>
                <w:sz w:val="18"/>
                <w:szCs w:val="18"/>
              </w:rPr>
            </w:pPr>
          </w:p>
        </w:tc>
      </w:tr>
      <w:tr w:rsidR="00411C2A" w14:paraId="4D2E9C0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5FB910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4B5376" w14:textId="77777777" w:rsidR="00411C2A" w:rsidRDefault="007966AE">
            <w:pPr>
              <w:snapToGrid w:val="0"/>
            </w:pPr>
            <w:r>
              <w:rPr>
                <w:sz w:val="18"/>
                <w:szCs w:val="18"/>
              </w:rPr>
              <w:t xml:space="preserve">Rok produkcji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CDA405" w14:textId="77777777" w:rsidR="00411C2A" w:rsidRDefault="007966AE">
            <w:pPr>
              <w:snapToGrid w:val="0"/>
              <w:jc w:val="center"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1A1899" w14:textId="77777777" w:rsidR="00411C2A" w:rsidRDefault="00411C2A">
            <w:pPr>
              <w:snapToGrid w:val="0"/>
              <w:rPr>
                <w:sz w:val="18"/>
                <w:szCs w:val="18"/>
              </w:rPr>
            </w:pPr>
          </w:p>
        </w:tc>
      </w:tr>
      <w:tr w:rsidR="00411C2A" w14:paraId="0700D1FF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25328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0F56E7" w14:textId="77777777" w:rsidR="00411C2A" w:rsidRDefault="007966AE">
            <w:pPr>
              <w:snapToGrid w:val="0"/>
            </w:pPr>
            <w:r>
              <w:rPr>
                <w:sz w:val="18"/>
                <w:szCs w:val="18"/>
              </w:rPr>
              <w:t>Oznakowanie CE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85C62B" w14:textId="77777777" w:rsidR="00411C2A" w:rsidRDefault="007966AE">
            <w:pPr>
              <w:snapToGrid w:val="0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1028FB" w14:textId="77777777" w:rsidR="00411C2A" w:rsidRDefault="00411C2A">
            <w:pPr>
              <w:snapToGrid w:val="0"/>
              <w:rPr>
                <w:sz w:val="18"/>
                <w:szCs w:val="18"/>
              </w:rPr>
            </w:pPr>
          </w:p>
        </w:tc>
      </w:tr>
      <w:tr w:rsidR="00411C2A" w14:paraId="120FABF4" w14:textId="77777777" w:rsidTr="007246C0">
        <w:trPr>
          <w:trHeight w:val="270"/>
        </w:trPr>
        <w:tc>
          <w:tcPr>
            <w:tcW w:w="10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84C894" w14:textId="77777777" w:rsidR="00411C2A" w:rsidRDefault="007966AE">
            <w:pPr>
              <w:jc w:val="center"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 w:rsidR="00411C2A" w14:paraId="745651D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447D4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867A70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230 V50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13E158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B8D1D2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4DBF92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8F465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9E373" w14:textId="4F1A3DEB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Aparat </w:t>
            </w:r>
            <w:r w:rsidR="009659C3">
              <w:rPr>
                <w:sz w:val="18"/>
                <w:szCs w:val="18"/>
              </w:rPr>
              <w:t>jezdny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E791F0" w14:textId="115557FB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D671E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CAC6DE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F2A91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997F0D" w14:textId="77777777" w:rsidR="00896459" w:rsidRDefault="007966AE" w:rsidP="0089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Lampka na regulowanym uchwycie</w:t>
            </w:r>
            <w:r w:rsidR="00896459">
              <w:rPr>
                <w:sz w:val="18"/>
                <w:szCs w:val="18"/>
              </w:rPr>
              <w:t xml:space="preserve"> </w:t>
            </w:r>
            <w:r w:rsidR="00896459" w:rsidRPr="00B7728A">
              <w:rPr>
                <w:b/>
                <w:bCs/>
                <w:sz w:val="18"/>
                <w:szCs w:val="18"/>
                <w:u w:val="single"/>
              </w:rPr>
              <w:t>*lub zgodnie z dopuszczeniem</w:t>
            </w:r>
          </w:p>
          <w:p w14:paraId="294D68E4" w14:textId="0F8643DB" w:rsidR="00896459" w:rsidRPr="00896459" w:rsidRDefault="0089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</w:t>
            </w:r>
            <w:r w:rsidRPr="00896459">
              <w:rPr>
                <w:sz w:val="18"/>
                <w:szCs w:val="18"/>
              </w:rPr>
              <w:t xml:space="preserve">lampki na regulowanym uchwycie, jeśli aparat </w:t>
            </w:r>
            <w:r>
              <w:rPr>
                <w:sz w:val="18"/>
                <w:szCs w:val="18"/>
              </w:rPr>
              <w:t>jest</w:t>
            </w:r>
            <w:r w:rsidRPr="00896459">
              <w:rPr>
                <w:sz w:val="18"/>
                <w:szCs w:val="18"/>
              </w:rPr>
              <w:t xml:space="preserve"> fabrycznie wyposażony </w:t>
            </w:r>
            <w:r>
              <w:rPr>
                <w:sz w:val="18"/>
                <w:szCs w:val="18"/>
              </w:rPr>
              <w:t>w </w:t>
            </w:r>
            <w:proofErr w:type="spellStart"/>
            <w:r w:rsidRPr="00896459">
              <w:rPr>
                <w:sz w:val="18"/>
                <w:szCs w:val="18"/>
              </w:rPr>
              <w:t>podświe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96459">
              <w:rPr>
                <w:sz w:val="18"/>
                <w:szCs w:val="18"/>
              </w:rPr>
              <w:t>tlenie blatu roboczego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BDB9A3" w14:textId="28B59643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876EA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79D29F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013F7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EB839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gazowe (N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O,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,  powietrze) z sieci centralnej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23A114" w14:textId="77777777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E74DB6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6534FB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5FC35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D4EB6B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Awaryjne zasilanie gazowe (N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O,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) z butli. W komplecie reduktory ze złączkami wyposażone w manometr i przyłącze do aparatu.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583E69" w14:textId="77777777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5F3A7B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28F889C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26AAFA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79FDD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Awaryjne zasilanie elektryczne aparatu na minimum 30 minut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0B9304" w14:textId="77777777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13FAF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71B39B6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7888F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2B195C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Ssak napędzany powietrzem z regulacją siły ssania i zbiornikiem o pojemności min 0,5 l oraz zapasowy wymienny zbiornik na wydzieliny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78D017" w14:textId="77777777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D3CAE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4ACC57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81CD6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B139BD" w14:textId="1FBABA3A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Uchwyt na 2 parowniki</w:t>
            </w:r>
            <w:r w:rsidR="007065F0">
              <w:rPr>
                <w:sz w:val="18"/>
                <w:szCs w:val="18"/>
              </w:rPr>
              <w:t xml:space="preserve"> </w:t>
            </w:r>
            <w:r w:rsidR="007065F0" w:rsidRPr="007065F0">
              <w:rPr>
                <w:color w:val="000000"/>
                <w:sz w:val="18"/>
                <w:szCs w:val="18"/>
                <w:lang w:eastAsia="en-US"/>
              </w:rPr>
              <w:t>w standardzie „</w:t>
            </w:r>
            <w:proofErr w:type="spellStart"/>
            <w:r w:rsidR="007065F0" w:rsidRPr="007065F0">
              <w:rPr>
                <w:color w:val="000000"/>
                <w:sz w:val="18"/>
                <w:szCs w:val="18"/>
                <w:lang w:eastAsia="en-US"/>
              </w:rPr>
              <w:t>Selectatec</w:t>
            </w:r>
            <w:proofErr w:type="spellEnd"/>
            <w:r w:rsidR="007065F0" w:rsidRPr="007065F0">
              <w:rPr>
                <w:color w:val="000000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00DB4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E927E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B841C7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1FA24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A11492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Dodatkowy, zewnętrzny przepływomierz tlenu.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9F0744" w14:textId="77777777" w:rsidR="00411C2A" w:rsidRDefault="007966AE">
            <w:pPr>
              <w:snapToGrid w:val="0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E6C0EC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46BA07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43D48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3CD85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Kompatybilności oferowanego aparatu z oferowanym monitorem pacjenta.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45771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F7CC7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B3976E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F6ACCC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4FEC38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 DYSTRYBUCJI GAZÓW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25FF9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CAA57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E2AD6B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93651F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9B0AA3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Precyzyjne, elektroniczne przepływomierze dla tlenu, podtlenku azotu, powietrza z możliwością eksportu danych do zewnętrznych systemów informatycznych.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F3E7C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0FB1F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A65DBF5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7C656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4BE7EE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automatycznego utrzymywania minimalnego stężenia tlenu w mieszaninie oddechowej na poziomie 23%, 24 % lub 25%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0D6D8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2EB1C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62417C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B40B3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1FF6B5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Kalibracja przepływomierzy dostosowana do znieczulania z niskimi i minimalnymi przepływami, minimalny przepływ gazów 200 ml/min lub mniej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484589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A07E8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D4CB37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B01EDB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9C85EE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UKŁAD ODDECHOWY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CAFB8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1FBAC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935AEA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8CBF68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97CBF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Kompaktowy układ oddechowy okrężny do wentylacji o niskiej podatności – w komplecie zestaw jednorazowych drenów dla dorosłych – min 25 szt.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781AF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AE7E72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5378CC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7A5BAA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1B7389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Obejście tlenowe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2BFC0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70674C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75AEAF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21652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33148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Regulowana ciśnieniowa zastawka bezpieczeństwa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A6C30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94AA6D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DA13FB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F5F27B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643B3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Pochłaniacz dwutlenku węgla o obudowie przeziernej i pojemności minimum 0,7 l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40815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AF216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35DBB3F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170EE6" w14:textId="77777777" w:rsidR="00411C2A" w:rsidRDefault="007966AE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3743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Eliminacja gazów anestetycznych poza salę operacyjną.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ADE940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DA077B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C36826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E53740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858A83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 ANESTETYCZNY - napędzany elektrycznie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1F8B8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38558B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27D78A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345E4A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12064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brak zużycia gazu napędzającego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89053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99632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B84513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8B76D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59EDF8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brak powstawania </w:t>
            </w:r>
            <w:proofErr w:type="spellStart"/>
            <w:r>
              <w:rPr>
                <w:sz w:val="18"/>
                <w:szCs w:val="18"/>
              </w:rPr>
              <w:t>AutoPEEP</w:t>
            </w:r>
            <w:proofErr w:type="spellEnd"/>
            <w:r>
              <w:rPr>
                <w:sz w:val="18"/>
                <w:szCs w:val="18"/>
              </w:rPr>
              <w:t xml:space="preserve"> przy dużych przepływach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0B05DC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EC765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AB48B75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2C05D0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E7F92A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Tryby wentylacji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4EC328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A1BBF6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713727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56DF19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B98286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ręczny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D10A3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82FC3C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25CA66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1B5C48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B00535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Oddech spontaniczny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C48DE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85CED6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F2DE72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67D1C0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E67C8F" w14:textId="041000EA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CMV/IPPV – stała wentylacja </w:t>
            </w:r>
            <w:r w:rsidR="00773442">
              <w:rPr>
                <w:sz w:val="18"/>
                <w:szCs w:val="18"/>
              </w:rPr>
              <w:t>wymuszona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452A3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70E5D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57F7EC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09CE0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3112D2" w14:textId="58EC683A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VCV – wentylacja kontrolowana objętością</w:t>
            </w:r>
            <w:r w:rsidR="00773442">
              <w:rPr>
                <w:sz w:val="18"/>
                <w:szCs w:val="18"/>
              </w:rPr>
              <w:t xml:space="preserve"> </w:t>
            </w:r>
            <w:r w:rsidR="00847AEC">
              <w:rPr>
                <w:sz w:val="18"/>
                <w:szCs w:val="18"/>
              </w:rPr>
              <w:t xml:space="preserve"> </w:t>
            </w:r>
            <w:r w:rsidR="00847AEC" w:rsidRPr="00B7728A">
              <w:rPr>
                <w:b/>
                <w:bCs/>
                <w:sz w:val="18"/>
                <w:szCs w:val="18"/>
                <w:u w:val="single"/>
              </w:rPr>
              <w:t>*lub zgodnie z dopuszczeniem</w:t>
            </w:r>
            <w:r w:rsidR="00847AE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847AEC" w:rsidRPr="00025C40">
              <w:rPr>
                <w:sz w:val="18"/>
                <w:szCs w:val="18"/>
              </w:rPr>
              <w:t>wentylacja objętościowa wymuszona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ABD1E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A1C14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9F01362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30746A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EEB63D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PCV – wentylacja kontrolowana ciśnieniem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D210B0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D6F13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0D328C2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24792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47E1B9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SIMV/PS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AB3DE9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730D5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6DFFB0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CF5AC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D9E533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PSV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3AA0C2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35F40B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4EDDA1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AD00E6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083F7D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Regulacje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78604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122A4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D55A342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D553F7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0304D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stosunku wdechu do wydechu przy wentylacji CMV minimum 2:1 do 1:4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DEA632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9A9512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F4DBBB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65255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5773D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częstości oddechu minimum od 5 do 60 l/min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04FAFD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1DB8F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5A7733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27291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60D18A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objętości oddechowej minimum 20 do 1000 ml w trybie objętościowym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53881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D98454D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8285C8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FCC3F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F6247C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PEEP – dodatnie ciśnienie końcowo wydechowe w zakresie minimum od 0 do 20 cm 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O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E26F6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D8B1C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67D5706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72AD5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6FC315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ciśnienia wdechu przy PCV minimum: od 10 do 50 </w:t>
            </w:r>
            <w:proofErr w:type="spellStart"/>
            <w:r>
              <w:rPr>
                <w:sz w:val="18"/>
                <w:szCs w:val="18"/>
              </w:rPr>
              <w:t>hPa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9BE17C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261842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AEAF8D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8039C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3459E8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czasu Plateau wdechu w zakresie minimum: 0 – 50% czasu wdechu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6A0D59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8ED0B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6FCEB2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584410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38076E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81FD3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DB594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417122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D5586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AC8A0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Niskiej objętości minutowej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392ED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C72D0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EC3BF3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1F326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DCD4DD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minimalnego i maksymalnego ciśnienia wdechowego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DECE0B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9358D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1ACA08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8C7B86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6BA0F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braku zasilania w energię elektryczną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0B030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80724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D5DDA4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971E67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763A93" w14:textId="09667F05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braku zasilania w gazy</w:t>
            </w:r>
            <w:r w:rsidR="006650F3">
              <w:rPr>
                <w:sz w:val="18"/>
                <w:szCs w:val="18"/>
              </w:rPr>
              <w:t xml:space="preserve"> w aparacie</w:t>
            </w:r>
            <w:r w:rsidR="00805AF1">
              <w:rPr>
                <w:sz w:val="18"/>
                <w:szCs w:val="18"/>
              </w:rPr>
              <w:t xml:space="preserve"> (tlen oraz gazy anestetyczne)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B1D54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4F96E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F20D21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8C1AB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E952B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bezdechu w aparacie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1722D3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9FEBAB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68D6D5C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27B2F1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087615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POMIAR I OBRAZOWANIE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A6D5C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63039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4A9CD2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A90A0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F3BEA9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Stężenie tlenu w gazach oddechowych - w aparacie lub monitorze pacjenta. Pomiar paramagnetyczny.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E631BC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0ED90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96862D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30D7B8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D0734E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Pomiar objętości oddechu </w:t>
            </w:r>
            <w:proofErr w:type="spellStart"/>
            <w:r>
              <w:rPr>
                <w:sz w:val="18"/>
                <w:szCs w:val="18"/>
              </w:rPr>
              <w:t>Vt</w:t>
            </w:r>
            <w:proofErr w:type="spellEnd"/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E4396D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7BC60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6CE987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A5A93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58FF7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objętości minutowej MV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4D4E52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C294A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58BB0B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BC3BD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4F7CF2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częstotliwości oddechowej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791659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5B244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A67362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07AFDB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F227B3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Ciśnienia szczytowego - prezentacja wartości liczbowej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E9A7E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DB841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5104415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95612B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BD87CA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Ciśnienia średniego - prezentacja wartości liczbowej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0F09B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F41681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450BDC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109EC9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A877F6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Ciśnienia  PEEP – prezentacja wartości liczbowej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0EE46B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5DC4B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2F0A2B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8C791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0D66DA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Częstości oddychania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2FA5B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F451BD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4F915D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9F254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86572EC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MAC w aparacie lub monitorze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F6C40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CB9AA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7C7444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C8C2A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DFAAA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Kapnografia i kapnometria w aparacie lub monitorze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A28E6E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3EC98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B0498A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9201C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5BD1F1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Stężenia lotnych anestetyków w aparacie lub monitorze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91D46E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8F5D8C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5EA9F15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62165C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00CED2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Prezentacja graficzna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0B0A7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9CFED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21E00EF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E5BC06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6B126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na kolorowym ekranie aparatu TFT parametrów znieczulenia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AD4280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DCD681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54B2E9C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16BB27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16710D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Obrazowanie na kolorowym ekranie aparatu TFT krzywej ciśnienia w drogach oddechowych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FBEE2B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ECB79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0BCB862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47F6F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3D9D82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z systemem w języku polskim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45AD5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17379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6C43D8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FA4C3C" w14:textId="77777777" w:rsidR="00411C2A" w:rsidRDefault="00411C2A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4B8252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 PACJENTA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D36C8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7F7C16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267CA1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793018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36F092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kompaktowo-modułowy Wymienne moduły pomiarowe przenoszone między monitorami w sposób zapewniający automatyczną zmianę konfiguracji ekranu, uwzględniającą pojawienie się odpowiednich parametrów bez zakłócania pracy monitora. Moduły obsługiwane poprzez monitor w pełnym zakresie funkcji.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B7E196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561B7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871572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C0C0DA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B35403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monitorowania zapewniający nieprzerwane i pełne monitorowanie wszystkich wymaganych parametrów (zapisy dynamiczne i trendy) pacjenta na stanowisku i w czasie transportu (z wyjątkiem gazów anestetycznych,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i N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O)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AAAF0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0AC69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308BB7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29A498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9C603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Bezpieczne mocowanie zestawu monitorującego do aparatu, umożliwiające łatwe dopasowanie położenia ekranu. Dołączone odpowiednie uchwyty i akcesoria do zamocowania monitora 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2407B4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48699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26D43A2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0BF79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25C992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stacja dokująca do monitora pacjenta z możliwością szybkiego przyłączenia/odłączenia monitora bez odłączania przewodu zasilania.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B2D9F3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603F6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C6BF0E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C8894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48149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z wbudowanym ekranem min. 10” 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4A682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8A79B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B7DE21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062AE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A7ECE6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ekranu kolorowy LCD TFT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383AB9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31BF1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8E6A8E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57D11D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FE4549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 i komunikaty ekranowe w języku polskim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B4F62E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553BD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4DE658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EAD6C0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3D5100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monitora 230/50Hz oraz akumulatorowe na minimum 3 godziny pracy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595140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8F05CD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C887D4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EB01D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B2FF68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FD123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B1D01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3A364D6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3A3FB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AA46A9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Monitorowanie minimum 7 </w:t>
            </w:r>
            <w:proofErr w:type="spellStart"/>
            <w:r>
              <w:rPr>
                <w:sz w:val="18"/>
                <w:szCs w:val="18"/>
              </w:rPr>
              <w:t>odprowadzeń</w:t>
            </w:r>
            <w:proofErr w:type="spellEnd"/>
            <w:r>
              <w:rPr>
                <w:sz w:val="18"/>
                <w:szCs w:val="18"/>
              </w:rPr>
              <w:t xml:space="preserve"> rzeczywistych (kabel minimum 5 – żyłowy)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65A7AC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E4901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2578EA4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60256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88D5E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zakłóceń elektrochirurgicznych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841E0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808AB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A2076F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07E78A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4AA1A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częstości akcji serca i arytmii.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2872A3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C2B18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F74338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81623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A1821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Odprowadzenie do analizy dowolnie wybierana przez użytkownika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088958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89B86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29EFC4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EA1318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EB5105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przewód EKG do podłączenia 3 elektrod oraz przewód do podłączenia 5 elektrod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8FE35D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12499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BC4E26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410D6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AB2E0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Pojedynczy przewód EKG do podłączenia trzech elektrod z szeregowo umieszczonymi klipsami do mocowania elektrod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C12DDF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DA824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4C9D84C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2EE9D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CD4461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ODDECH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C51952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69680E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4EB1591C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7BB527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E14EF8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metodą impedancyjną, wyświetlane wartości cyfrowe i fale oddechu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9F439A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F15E0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20403E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B458D9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C12FDC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SATURACJA (SPO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55D926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78529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7966B7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177BF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FC20B5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przewód interfejsowy i standardowy czujnik na palec dla dorosłych- 4 szt.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7F6F08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D3775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FD2885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A5C82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FBD5FC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NIEINWAZYJNY POMIAR CIŚNIENIA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4CF44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43DF1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13F16A5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64050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9DFF7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komplecie przewód i trzy mankiety dla dorosłych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5DB61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1E9B7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324F45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549FD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85DF03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POMIAR TEMPERATURY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C96E59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9B3AA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0FA6CB6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BEED9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ACE1D0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wartości temperatury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5FD85B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FBF53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F39D35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294B06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2FF4E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Czujniki temperatury: powierzchniowy i głębokiej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D325F2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63A18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B262FEF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86CF1F7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8B704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Dokładność pomiaru temperatury min. 0,1 °C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5EAAE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CE7333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C6075C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09DDCE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8F1CF4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INWAZYJNY POMIAR CIŚNIENIA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566C71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8B26E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CECD8D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93824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F8B030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dwa tory pomiarowe z możliwością rozbudowy o kolejne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8BDA3B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3FFD8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B78B004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47729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0302E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pomiaru i wpisania nazw różnych ciśnień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9477F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CC3E2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A21B3D2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054121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A040E3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POMIAR GŁĘBOKOŚCI UŚPIENIA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E6439E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BCF57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E13FEBC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FC2DBF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73C389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Moduł pomiaru głębokości uśpienia BIS podłączany bezpośrednio do monitora i z niego sterowany w pełnym zakresie.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6216617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565BF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5795AC9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203582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B19371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POMIAR ZWIOTCZENIA MIĘŚNI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72405F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1C7320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A525F04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816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1DF31C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pomiaru zwiotczenia mięśni NMT podłączany bezpośrednio do monitora i z niego sterowany w pełnym zakresie funkcji.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046226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3611B6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7DC1C47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13E583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5889E3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POMIAR CO</w:t>
            </w:r>
            <w:r>
              <w:rPr>
                <w:sz w:val="18"/>
                <w:szCs w:val="18"/>
              </w:rPr>
              <w:t xml:space="preserve"> - możliwość rozbudowy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AEA540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90675A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9E3EC0B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358179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9B4C2D7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rozbudowy o moduł pomiaru rzutu minutowego serca metodą </w:t>
            </w:r>
            <w:proofErr w:type="spellStart"/>
            <w:r>
              <w:rPr>
                <w:sz w:val="18"/>
                <w:szCs w:val="18"/>
              </w:rPr>
              <w:t>termodylucji</w:t>
            </w:r>
            <w:proofErr w:type="spellEnd"/>
            <w:r>
              <w:rPr>
                <w:sz w:val="18"/>
                <w:szCs w:val="18"/>
              </w:rPr>
              <w:t xml:space="preserve"> bez użycia cewnika </w:t>
            </w:r>
            <w:proofErr w:type="spellStart"/>
            <w:r>
              <w:rPr>
                <w:sz w:val="18"/>
                <w:szCs w:val="18"/>
              </w:rPr>
              <w:t>Swana-Ganza</w:t>
            </w:r>
            <w:proofErr w:type="spellEnd"/>
            <w:r>
              <w:rPr>
                <w:sz w:val="18"/>
                <w:szCs w:val="18"/>
              </w:rPr>
              <w:t xml:space="preserve"> podłączany bezpośrednio do monitora i z niego sterowany w pełnym zakresie funkcji  z prezentacją objętości pozanaczyniowego płynu płucnego.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A3A1AD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7E2F27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EAD4A5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E34C0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E8368E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81BE26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68AC7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561D1FA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08CD49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8246B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Alarmy min. na 3 poziomach ważności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59C782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47874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F82431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65455B6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68ED40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TRENDY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0628AB0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6F64FF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DA018AF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5367AD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D076E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– godzinne trendy wszystkich mierzonych parametrów, w postaci tabel i wykresów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D2C78C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3E35BA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6ABC51C8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DFABA5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C8AA04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Rozdzielczość trendów graficznych i tabelarycznych 1 minuta lub lepsza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2F2375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702EB4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14CADCE3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9A4DCF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BA7CF93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KALKULATOR DAWEK LEKÓW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D2F7EC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7DD11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015AA390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88A42A" w14:textId="77777777" w:rsidR="00411C2A" w:rsidRDefault="00411C2A">
            <w:pPr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0EC5D6" w14:textId="77777777" w:rsidR="00411C2A" w:rsidRDefault="007966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C86FC5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74A7EA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77145CFE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417FD7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D21B3F" w14:textId="77777777" w:rsidR="00411C2A" w:rsidRDefault="00796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połączenie monitora pacjenta  z aparatem do znieczulania. Prezentacja danych z aparatu minimum dotyczących przepływów na monitorze pacjenta wraz ze zbieraniem danych z aparatu do znieczulania. Możliwość wysyłania tych danych do centrali (po rozbudowie o centralę monitorującą) i zewnętrznych systemów informatycznych.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6C1173" w14:textId="77777777" w:rsidR="00411C2A" w:rsidRDefault="007966A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E62488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39C67F28" w14:textId="77777777" w:rsidTr="007246C0">
        <w:tc>
          <w:tcPr>
            <w:tcW w:w="10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406DF0" w14:textId="77777777" w:rsidR="00411C2A" w:rsidRDefault="007966AE">
            <w:pPr>
              <w:shd w:val="clear" w:color="auto" w:fill="FFFFFF"/>
              <w:ind w:left="-108"/>
              <w:jc w:val="center"/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 w:rsidR="00411C2A" w14:paraId="2850F51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08FBC0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AE9C89" w14:textId="77777777" w:rsidR="00411C2A" w:rsidRDefault="007966AE">
            <w:pPr>
              <w:jc w:val="both"/>
            </w:pPr>
            <w:r>
              <w:rPr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3B81EEB" w14:textId="77777777" w:rsidR="00411C2A" w:rsidRDefault="007966A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86ED78" w14:textId="77777777" w:rsidR="00411C2A" w:rsidRDefault="00411C2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11C2A" w14:paraId="09617871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D7BE7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B3854C" w14:textId="77777777" w:rsidR="00411C2A" w:rsidRDefault="007966AE">
            <w:pPr>
              <w:jc w:val="both"/>
            </w:pPr>
            <w:r>
              <w:rPr>
                <w:sz w:val="18"/>
                <w:szCs w:val="18"/>
              </w:rPr>
              <w:t xml:space="preserve">Instrukcja obsługi w języku polskim w wersji papierowej i elektronicznej,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0D7DD1" w14:textId="77777777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Tak, z dostawą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A08029" w14:textId="77777777" w:rsidR="00411C2A" w:rsidRDefault="00411C2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11C2A" w14:paraId="3230CECD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564ED4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1B1BAB" w14:textId="77777777" w:rsidR="00411C2A" w:rsidRDefault="00796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014450" w14:textId="77777777" w:rsidR="00411C2A" w:rsidRDefault="007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A69F0F" w14:textId="77777777" w:rsidR="00411C2A" w:rsidRDefault="00411C2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11C2A" w14:paraId="52C3325A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57A6BD6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87B0A9" w14:textId="77777777" w:rsidR="00411C2A" w:rsidRDefault="007966A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90F48C" w14:textId="77777777" w:rsidR="00411C2A" w:rsidRDefault="007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027EB2" w14:textId="77777777" w:rsidR="00411C2A" w:rsidRDefault="00411C2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11C2A" w14:paraId="759D4E14" w14:textId="77777777" w:rsidTr="007246C0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6F8FAC" w14:textId="77777777" w:rsidR="00411C2A" w:rsidRDefault="00411C2A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3E77F51" w14:textId="77777777" w:rsidR="00411C2A" w:rsidRDefault="007966AE">
            <w:pPr>
              <w:jc w:val="both"/>
            </w:pPr>
            <w:r>
              <w:rPr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0C2B5B" w14:textId="77777777" w:rsidR="00411C2A" w:rsidRDefault="007966AE">
            <w:pPr>
              <w:jc w:val="center"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E80F3D" w14:textId="77777777" w:rsidR="00411C2A" w:rsidRDefault="00411C2A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6AABB740" w14:textId="77777777" w:rsidR="007246C0" w:rsidRDefault="007246C0" w:rsidP="007246C0">
      <w:pPr>
        <w:spacing w:after="170"/>
        <w:jc w:val="both"/>
      </w:pPr>
      <w:bookmarkStart w:id="1" w:name="_Hlk36145816"/>
      <w:r>
        <w:rPr>
          <w:rStyle w:val="Wyrnienie"/>
          <w:rFonts w:cs="Tahoma"/>
          <w:i/>
          <w:iCs/>
          <w:color w:val="000000"/>
          <w:sz w:val="16"/>
          <w:szCs w:val="16"/>
          <w:lang w:eastAsia="pl-PL"/>
        </w:rPr>
        <w:t>(*) Wykonawca zobowiązany jest do jednoznacznego wskazania oferowanych parametrów poprzez  przekreślenie parametrów, których nie oferuje</w:t>
      </w:r>
    </w:p>
    <w:bookmarkEnd w:id="1"/>
    <w:p w14:paraId="2EC95AF0" w14:textId="6627CA9B" w:rsidR="00411C2A" w:rsidRDefault="007246C0">
      <w:pPr>
        <w:spacing w:after="17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</w:t>
      </w:r>
      <w:r w:rsidR="007966AE">
        <w:rPr>
          <w:b/>
          <w:bCs/>
          <w:sz w:val="16"/>
          <w:szCs w:val="16"/>
        </w:rPr>
        <w:t xml:space="preserve"> rubryce „oferowana wartość” wykonawca powinien zamieścić właściwe: oświadczenie „TAK” lub podać wielkość, zakres parametru albo opisać daną właściwość, cechę, funkcję, parametr, itp. </w:t>
      </w:r>
    </w:p>
    <w:p w14:paraId="7DB284D2" w14:textId="77777777" w:rsidR="00411C2A" w:rsidRDefault="007966AE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>
        <w:rPr>
          <w:sz w:val="18"/>
          <w:szCs w:val="18"/>
        </w:rPr>
        <w:br/>
        <w:t>w polskich zakładach opieki zdrowotnej.</w:t>
      </w:r>
    </w:p>
    <w:p w14:paraId="449E721C" w14:textId="77777777" w:rsidR="00411C2A" w:rsidRDefault="007966AE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0D8C85E6" w14:textId="77777777" w:rsidR="00411C2A" w:rsidRDefault="00411C2A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62F98758" w14:textId="77777777" w:rsidR="00411C2A" w:rsidRDefault="00411C2A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tbl>
      <w:tblPr>
        <w:tblW w:w="10207" w:type="dxa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706"/>
        <w:gridCol w:w="992"/>
        <w:gridCol w:w="565"/>
        <w:gridCol w:w="1276"/>
        <w:gridCol w:w="992"/>
        <w:gridCol w:w="993"/>
        <w:gridCol w:w="1275"/>
        <w:gridCol w:w="1134"/>
        <w:gridCol w:w="709"/>
      </w:tblGrid>
      <w:tr w:rsidR="00411C2A" w14:paraId="7938B839" w14:textId="77777777">
        <w:trPr>
          <w:cantSplit/>
          <w:trHeight w:val="276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CA1D0D" w14:textId="77777777" w:rsidR="00411C2A" w:rsidRDefault="007966AE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C94CA4" w14:textId="77777777" w:rsidR="00411C2A" w:rsidRDefault="00411C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A8E3660" w14:textId="77777777" w:rsidR="00411C2A" w:rsidRDefault="007966AE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7CC8D205" w14:textId="77777777" w:rsidR="00411C2A" w:rsidRDefault="00411C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2DFF28" w14:textId="77777777" w:rsidR="00411C2A" w:rsidRDefault="007966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A26663" w14:textId="77777777" w:rsidR="00411C2A" w:rsidRDefault="007966AE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3EE166" w14:textId="77777777" w:rsidR="00411C2A" w:rsidRDefault="007966AE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0659BC15" w14:textId="77777777" w:rsidR="00411C2A" w:rsidRDefault="007966AE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9123AE" w14:textId="77777777" w:rsidR="00411C2A" w:rsidRDefault="00411C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A12B0F0" w14:textId="77777777" w:rsidR="00411C2A" w:rsidRDefault="007966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 w14:paraId="4A1AC226" w14:textId="77777777" w:rsidR="00411C2A" w:rsidRDefault="007966AE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971945" w14:textId="77777777" w:rsidR="00411C2A" w:rsidRDefault="007966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62B17ABA" w14:textId="77777777" w:rsidR="00411C2A" w:rsidRDefault="007966AE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DBE2BC7" w14:textId="77777777" w:rsidR="00411C2A" w:rsidRDefault="007966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13A254F3" w14:textId="77777777" w:rsidR="00411C2A" w:rsidRDefault="007966AE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 w14:paraId="55A1B815" w14:textId="77777777" w:rsidR="00411C2A" w:rsidRDefault="007966AE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1FD43F" w14:textId="77777777" w:rsidR="00411C2A" w:rsidRDefault="007966A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1E4DD4" w14:textId="77777777" w:rsidR="00411C2A" w:rsidRDefault="007966AE">
            <w:pPr>
              <w:jc w:val="center"/>
            </w:pPr>
            <w:r>
              <w:rPr>
                <w:bCs/>
                <w:sz w:val="18"/>
                <w:szCs w:val="18"/>
              </w:rPr>
              <w:t>Uwagi</w:t>
            </w:r>
          </w:p>
          <w:p w14:paraId="7D9C88CA" w14:textId="77777777" w:rsidR="00411C2A" w:rsidRDefault="00411C2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1C2A" w14:paraId="7BBF2B19" w14:textId="77777777">
        <w:trPr>
          <w:cantSplit/>
          <w:trHeight w:val="207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00052E1" w14:textId="77777777" w:rsidR="00411C2A" w:rsidRDefault="00411C2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7783210" w14:textId="77777777" w:rsidR="00411C2A" w:rsidRDefault="00411C2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9259615" w14:textId="77777777" w:rsidR="00411C2A" w:rsidRDefault="00411C2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FB90A7" w14:textId="77777777" w:rsidR="00411C2A" w:rsidRDefault="00411C2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AE91528" w14:textId="77777777" w:rsidR="00411C2A" w:rsidRDefault="00411C2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ADD8C1A" w14:textId="77777777" w:rsidR="00411C2A" w:rsidRDefault="00411C2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054A2EE" w14:textId="77777777" w:rsidR="00411C2A" w:rsidRDefault="00411C2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FB4400" w14:textId="77777777" w:rsidR="00411C2A" w:rsidRDefault="00411C2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76C8F0A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AB84F19" w14:textId="77777777" w:rsidR="00411C2A" w:rsidRDefault="00411C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1C2A" w14:paraId="2762D54C" w14:textId="77777777">
        <w:trPr>
          <w:cantSplit/>
          <w:trHeight w:val="173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FE5670C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EAF390F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32CDE79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B5FA29E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EEE7F5B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98BED8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4DE36D0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E9BB4E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0C36ED7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7FD6DE" w14:textId="77777777" w:rsidR="00411C2A" w:rsidRDefault="007966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11C2A" w14:paraId="232DA9F6" w14:textId="77777777">
        <w:trPr>
          <w:cantSplit/>
          <w:trHeight w:val="173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9D8580" w14:textId="77777777" w:rsidR="00411C2A" w:rsidRDefault="007966A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173E83" w14:textId="77777777" w:rsidR="00411C2A" w:rsidRDefault="007966AE">
            <w:pPr>
              <w:jc w:val="center"/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Aparat do znieczulenia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1C61E94" w14:textId="77777777" w:rsidR="00411C2A" w:rsidRDefault="007966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8FD854" w14:textId="77777777" w:rsidR="00411C2A" w:rsidRDefault="007966A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6AC9B5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8C911A0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4B5FE0B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DFBA72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6008812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710084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1C2A" w14:paraId="2FC8B8AE" w14:textId="77777777">
        <w:trPr>
          <w:cantSplit/>
          <w:trHeight w:val="173"/>
        </w:trPr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DE0C53" w14:textId="77777777" w:rsidR="00411C2A" w:rsidRDefault="007966AE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8B8A58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24722AA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09C5A6" w14:textId="77777777" w:rsidR="00411C2A" w:rsidRDefault="007966A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7F04EBD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0995E7" w14:textId="77777777" w:rsidR="00411C2A" w:rsidRDefault="00411C2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61A50E" w14:textId="77777777" w:rsidR="00411C2A" w:rsidRDefault="00411C2A">
      <w:pPr>
        <w:ind w:left="360"/>
        <w:jc w:val="both"/>
        <w:rPr>
          <w:sz w:val="20"/>
          <w:szCs w:val="20"/>
        </w:rPr>
      </w:pPr>
    </w:p>
    <w:p w14:paraId="3705EC9E" w14:textId="77777777" w:rsidR="00411C2A" w:rsidRDefault="00411C2A">
      <w:pPr>
        <w:ind w:left="360"/>
        <w:jc w:val="both"/>
        <w:rPr>
          <w:sz w:val="20"/>
          <w:szCs w:val="20"/>
        </w:rPr>
      </w:pPr>
    </w:p>
    <w:p w14:paraId="79533DC4" w14:textId="77777777" w:rsidR="00411C2A" w:rsidRDefault="007966AE">
      <w:pPr>
        <w:spacing w:line="480" w:lineRule="auto"/>
        <w:ind w:right="-469"/>
        <w:jc w:val="both"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 w14:paraId="09757647" w14:textId="77777777" w:rsidR="00411C2A" w:rsidRDefault="007966AE">
      <w:r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7A472ED2" w14:textId="77777777" w:rsidR="00411C2A" w:rsidRDefault="00411C2A">
      <w:pPr>
        <w:rPr>
          <w:sz w:val="20"/>
          <w:szCs w:val="20"/>
        </w:rPr>
      </w:pPr>
    </w:p>
    <w:p w14:paraId="17DC34DD" w14:textId="77777777" w:rsidR="00411C2A" w:rsidRDefault="007966A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</w:t>
      </w:r>
    </w:p>
    <w:p w14:paraId="75E4BE73" w14:textId="77777777" w:rsidR="00411C2A" w:rsidRDefault="007966AE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 w14:paraId="636B3C82" w14:textId="77777777" w:rsidR="00411C2A" w:rsidRDefault="007966AE">
      <w:pPr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do  reprezentowania  wykonawcy</w:t>
      </w:r>
    </w:p>
    <w:p w14:paraId="23FD3573" w14:textId="77777777" w:rsidR="00411C2A" w:rsidRDefault="00411C2A">
      <w:pPr>
        <w:jc w:val="both"/>
        <w:rPr>
          <w:sz w:val="20"/>
          <w:szCs w:val="20"/>
          <w:lang w:eastAsia="ar-SA"/>
        </w:rPr>
      </w:pPr>
    </w:p>
    <w:p w14:paraId="43F837AC" w14:textId="77777777" w:rsidR="00411C2A" w:rsidRDefault="00411C2A">
      <w:pPr>
        <w:jc w:val="both"/>
        <w:rPr>
          <w:sz w:val="20"/>
          <w:szCs w:val="20"/>
          <w:lang w:eastAsia="ar-SA"/>
        </w:rPr>
      </w:pPr>
    </w:p>
    <w:p w14:paraId="247C927C" w14:textId="77777777" w:rsidR="00411C2A" w:rsidRDefault="00411C2A">
      <w:pPr>
        <w:jc w:val="both"/>
      </w:pPr>
    </w:p>
    <w:sectPr w:rsidR="00411C2A">
      <w:footerReference w:type="default" r:id="rId7"/>
      <w:pgSz w:w="11906" w:h="16838"/>
      <w:pgMar w:top="398" w:right="1418" w:bottom="777" w:left="1418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0F34" w14:textId="77777777" w:rsidR="003A1DA4" w:rsidRDefault="003A1DA4">
      <w:r>
        <w:separator/>
      </w:r>
    </w:p>
  </w:endnote>
  <w:endnote w:type="continuationSeparator" w:id="0">
    <w:p w14:paraId="0A6FFCB2" w14:textId="77777777" w:rsidR="003A1DA4" w:rsidRDefault="003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9E00" w14:textId="77777777" w:rsidR="00411C2A" w:rsidRDefault="007966A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E74540C" wp14:editId="2FC947B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7470" cy="175895"/>
              <wp:effectExtent l="1270" t="635" r="8255" b="571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1453E" w14:textId="77777777" w:rsidR="00411C2A" w:rsidRDefault="007966AE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4540C" id="Pole tekstowe 1" o:spid="_x0000_s1026" style="position:absolute;margin-left:518.35pt;margin-top:.05pt;width:6.1pt;height:13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0V2gEAABMEAAAOAAAAZHJzL2Uyb0RvYy54bWysU8Fu2zAMvQ/YPwi6L04yLC2MOMWwosOA&#10;YQvW7QNkmUqESaIgqbHz96Nkx+22U4teZIrie+Qj6e3NYA07QYgaXcNXiyVn4CR22h0a/uvn3btr&#10;zmISrhMGHTT8DJHf7N6+2fa+hjUe0XQQGJG4WPe+4ceUfF1VUR7BirhAD44eFQYrEl3DoeqC6Ind&#10;mmq9XG6qHkPnA0qIkby34yPfFX6lQKbvSkVIzDScakvlDOVs81nttqI+BOGPWk5liBdUYYV2lHSm&#10;uhVJsIeg/6OyWgaMqNJCoq1QKS2haCA1q+U/au6PwkPRQs2Jfm5TfD1a+e20D0x3NDvOnLA0oj0a&#10;YAl+x4Q9sFVuUe9jTZH3fh+mWyQz6x1UsPlLSthQ2nqe2wpDYpKcV5vNNfVe0svq6sP7del69Yj1&#10;IabPgJZlo+GBhlZ6KU5fY6J8FHoJyakc3mljyuCM+8tBgdlT5XLHAouVzgZynHE/QJHWUmd2RBkO&#10;7ScT2LgQtLFU5mUtChkBcqCihM/ETpCMhrKHz8TPoJIfXZrxVjsMeSqjzlFdFpqGdpjG02J3prma&#10;L452Je/9xQgXo52MTO/w40NCpUuzM9MInzLQ5pUZTH9JXu2n9xL1+C/v/gAAAP//AwBQSwMEFAAG&#10;AAgAAAAhACcQPYPeAAAACQEAAA8AAABkcnMvZG93bnJldi54bWxMj8FOwzAQRO9I/QdrK3GjNgW1&#10;SYhTVQVUjtAiFW5uvCRR7XUUu03g63FOcBy90ezbfDVYwy7Y+caRhNuZAIZUOt1QJeF9/3yTAPNB&#10;kVbGEUr4Rg+rYnKVq0y7nt7wsgsViyPkMyWhDqHNOPdljVb5mWuRIvtynVUhxq7iulN9HLeGz4VY&#10;cKsaihdq1eKmxvK0O1sJ26Rdf7y4n74yT5/bw+shfdynQcrr6bB+ABZwCH9lGPWjOhTR6ejOpD0z&#10;MYu7xTJ2R8JGLu6TFNhRwnyZAC9y/v+D4hcAAP//AwBQSwECLQAUAAYACAAAACEAtoM4kv4AAADh&#10;AQAAEwAAAAAAAAAAAAAAAAAAAAAAW0NvbnRlbnRfVHlwZXNdLnhtbFBLAQItABQABgAIAAAAIQA4&#10;/SH/1gAAAJQBAAALAAAAAAAAAAAAAAAAAC8BAABfcmVscy8ucmVsc1BLAQItABQABgAIAAAAIQDz&#10;9I0V2gEAABMEAAAOAAAAAAAAAAAAAAAAAC4CAABkcnMvZTJvRG9jLnhtbFBLAQItABQABgAIAAAA&#10;IQAnED2D3gAAAAkBAAAPAAAAAAAAAAAAAAAAADQEAABkcnMvZG93bnJldi54bWxQSwUGAAAAAAQA&#10;BADzAAAAPwUAAAAA&#10;" filled="f" stroked="f">
              <v:textbox inset="0,0,0,0">
                <w:txbxContent>
                  <w:p w14:paraId="57D1453E" w14:textId="77777777" w:rsidR="00411C2A" w:rsidRDefault="007966AE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4DB2" w14:textId="77777777" w:rsidR="003A1DA4" w:rsidRDefault="003A1DA4">
      <w:r>
        <w:separator/>
      </w:r>
    </w:p>
  </w:footnote>
  <w:footnote w:type="continuationSeparator" w:id="0">
    <w:p w14:paraId="30909644" w14:textId="77777777" w:rsidR="003A1DA4" w:rsidRDefault="003A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96"/>
    <w:multiLevelType w:val="multilevel"/>
    <w:tmpl w:val="662C345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AD15A0"/>
    <w:multiLevelType w:val="multilevel"/>
    <w:tmpl w:val="8D1601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F10376"/>
    <w:multiLevelType w:val="multilevel"/>
    <w:tmpl w:val="F19EEC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2A"/>
    <w:rsid w:val="00025C40"/>
    <w:rsid w:val="00241064"/>
    <w:rsid w:val="003A1DA4"/>
    <w:rsid w:val="00411C2A"/>
    <w:rsid w:val="00532045"/>
    <w:rsid w:val="006650F3"/>
    <w:rsid w:val="007065F0"/>
    <w:rsid w:val="007246C0"/>
    <w:rsid w:val="00773442"/>
    <w:rsid w:val="007966AE"/>
    <w:rsid w:val="007F2333"/>
    <w:rsid w:val="00805AF1"/>
    <w:rsid w:val="00847AEC"/>
    <w:rsid w:val="00896459"/>
    <w:rsid w:val="009659C3"/>
    <w:rsid w:val="00B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735B"/>
  <w15:docId w15:val="{FE327721-7608-4AC1-9B8D-64CD8BB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AA3870"/>
    <w:pPr>
      <w:keepNext/>
      <w:widowControl w:val="0"/>
      <w:numPr>
        <w:numId w:val="1"/>
      </w:numPr>
      <w:tabs>
        <w:tab w:val="left" w:pos="0"/>
      </w:tabs>
      <w:jc w:val="both"/>
      <w:outlineLvl w:val="0"/>
    </w:pPr>
    <w:rPr>
      <w:rFonts w:eastAsia="Arial Unicode MS"/>
      <w:lang w:eastAsia="ar-SA"/>
    </w:rPr>
  </w:style>
  <w:style w:type="paragraph" w:styleId="Nagwek6">
    <w:name w:val="heading 6"/>
    <w:basedOn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b/>
      <w:sz w:val="18"/>
    </w:rPr>
  </w:style>
  <w:style w:type="character" w:customStyle="1" w:styleId="ListLabel2">
    <w:name w:val="ListLabel 2"/>
    <w:qFormat/>
    <w:rPr>
      <w:rFonts w:cs="Times New Roman"/>
      <w:b/>
      <w:sz w:val="1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sz w:val="18"/>
    </w:rPr>
  </w:style>
  <w:style w:type="character" w:customStyle="1" w:styleId="ListLabel16">
    <w:name w:val="ListLabel 16"/>
    <w:qFormat/>
    <w:rPr>
      <w:b/>
      <w:sz w:val="18"/>
    </w:rPr>
  </w:style>
  <w:style w:type="character" w:customStyle="1" w:styleId="ListLabel17">
    <w:name w:val="ListLabel 17"/>
    <w:qFormat/>
    <w:rPr>
      <w:rFonts w:cs="Times New Roman"/>
      <w:b/>
      <w:sz w:val="18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pPr>
      <w:suppressAutoHyphens/>
    </w:pPr>
    <w:rPr>
      <w:rFonts w:ascii="Bookman Old Style" w:eastAsia="Arial Unicode MS" w:hAnsi="Bookman Old Style" w:cs="Arial Unicode MS"/>
      <w:color w:val="000000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4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Zamówienia Publiczne</cp:lastModifiedBy>
  <cp:revision>19</cp:revision>
  <cp:lastPrinted>2020-02-06T10:19:00Z</cp:lastPrinted>
  <dcterms:created xsi:type="dcterms:W3CDTF">2019-03-07T07:52:00Z</dcterms:created>
  <dcterms:modified xsi:type="dcterms:W3CDTF">2020-03-27T10:05:00Z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