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85A5" w14:textId="10BFB326" w:rsidR="00F855D0" w:rsidRDefault="00741EF0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3 do SIWZ po zmianach</w:t>
      </w:r>
      <w:r w:rsidR="002E7BDE">
        <w:rPr>
          <w:sz w:val="20"/>
          <w:szCs w:val="20"/>
        </w:rPr>
        <w:t xml:space="preserve"> II</w:t>
      </w:r>
    </w:p>
    <w:p w14:paraId="075EE96E" w14:textId="77777777" w:rsidR="00F855D0" w:rsidRDefault="00741E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umowy TZ.372.10.2.2020</w:t>
      </w:r>
    </w:p>
    <w:p w14:paraId="5F2DD64F" w14:textId="77777777" w:rsidR="00F855D0" w:rsidRDefault="00F855D0">
      <w:pPr>
        <w:spacing w:line="360" w:lineRule="auto"/>
        <w:jc w:val="center"/>
        <w:rPr>
          <w:b/>
          <w:sz w:val="28"/>
          <w:szCs w:val="28"/>
        </w:rPr>
      </w:pPr>
    </w:p>
    <w:p w14:paraId="7C837B1F" w14:textId="77777777" w:rsidR="00F855D0" w:rsidRDefault="00741EF0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–TECHNICZNY- Zadanie nr 2 </w:t>
      </w:r>
    </w:p>
    <w:p w14:paraId="5B176014" w14:textId="77777777" w:rsidR="00F855D0" w:rsidRDefault="00741EF0">
      <w:pPr>
        <w:numPr>
          <w:ilvl w:val="0"/>
          <w:numId w:val="2"/>
        </w:numPr>
        <w:tabs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 w14:paraId="2ACDB702" w14:textId="77777777" w:rsidR="00F855D0" w:rsidRDefault="00741EF0">
      <w:pPr>
        <w:tabs>
          <w:tab w:val="left" w:pos="142"/>
        </w:tabs>
        <w:ind w:hanging="1004"/>
        <w:jc w:val="center"/>
      </w:pPr>
      <w:r>
        <w:rPr>
          <w:b/>
          <w:color w:val="000000"/>
          <w:lang w:eastAsia="pl-PL"/>
        </w:rPr>
        <w:t xml:space="preserve">Aparat USG do wkłuć centralnych </w:t>
      </w:r>
      <w:r>
        <w:rPr>
          <w:b/>
          <w:bCs/>
          <w:sz w:val="22"/>
          <w:szCs w:val="22"/>
          <w:u w:val="single"/>
        </w:rPr>
        <w:t xml:space="preserve">– 1 szt. </w:t>
      </w:r>
    </w:p>
    <w:p w14:paraId="30F2961A" w14:textId="77777777" w:rsidR="00F855D0" w:rsidRDefault="00F855D0">
      <w:pPr>
        <w:tabs>
          <w:tab w:val="left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65753D22" w14:textId="77777777" w:rsidR="00F855D0" w:rsidRDefault="00741EF0">
      <w:pPr>
        <w:numPr>
          <w:ilvl w:val="0"/>
          <w:numId w:val="2"/>
        </w:numPr>
        <w:tabs>
          <w:tab w:val="left" w:pos="142"/>
        </w:tabs>
        <w:ind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tbl>
      <w:tblPr>
        <w:tblW w:w="10399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35"/>
        <w:gridCol w:w="7067"/>
        <w:gridCol w:w="1301"/>
        <w:gridCol w:w="1296"/>
      </w:tblGrid>
      <w:tr w:rsidR="00F855D0" w14:paraId="03B8C7C7" w14:textId="77777777">
        <w:trPr>
          <w:trHeight w:val="338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B72B73" w14:textId="77777777" w:rsidR="00F855D0" w:rsidRDefault="00741E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0ABC68" w14:textId="77777777" w:rsidR="00F855D0" w:rsidRDefault="00741EF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EAD59F" w14:textId="77777777" w:rsidR="00F855D0" w:rsidRDefault="00741EF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12078F" w14:textId="77777777" w:rsidR="00F855D0" w:rsidRDefault="00741EF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 w:rsidR="00F855D0" w14:paraId="1D231BBE" w14:textId="77777777">
        <w:trPr>
          <w:trHeight w:val="280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D4D410" w14:textId="77777777" w:rsidR="00F855D0" w:rsidRDefault="00741E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D8618D" w14:textId="77777777" w:rsidR="00F855D0" w:rsidRDefault="00741E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Aparat USG do wkłuć centralnych USG – 1 szt.</w:t>
            </w:r>
          </w:p>
        </w:tc>
      </w:tr>
      <w:tr w:rsidR="00F855D0" w14:paraId="7803D12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6EC005E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D706C5" w14:textId="77777777" w:rsidR="00F855D0" w:rsidRDefault="00741EF0">
            <w:pPr>
              <w:snapToGrid w:val="0"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2B6745" w14:textId="77777777" w:rsidR="00F855D0" w:rsidRDefault="00741EF0">
            <w:pPr>
              <w:snapToGrid w:val="0"/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258247" w14:textId="77777777" w:rsidR="00F855D0" w:rsidRDefault="00F855D0">
            <w:pPr>
              <w:snapToGrid w:val="0"/>
              <w:rPr>
                <w:sz w:val="18"/>
                <w:szCs w:val="18"/>
              </w:rPr>
            </w:pPr>
          </w:p>
        </w:tc>
      </w:tr>
      <w:tr w:rsidR="00F855D0" w14:paraId="0F75F3C5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7CDE6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6DDA3B" w14:textId="77777777" w:rsidR="00F855D0" w:rsidRDefault="00741EF0">
            <w:pPr>
              <w:snapToGrid w:val="0"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B59F316" w14:textId="77777777" w:rsidR="00F855D0" w:rsidRDefault="00741EF0">
            <w:pPr>
              <w:snapToGrid w:val="0"/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CF4AD1" w14:textId="77777777" w:rsidR="00F855D0" w:rsidRDefault="00F855D0">
            <w:pPr>
              <w:snapToGrid w:val="0"/>
              <w:rPr>
                <w:sz w:val="18"/>
                <w:szCs w:val="18"/>
              </w:rPr>
            </w:pPr>
          </w:p>
        </w:tc>
      </w:tr>
      <w:tr w:rsidR="00F855D0" w14:paraId="5C5DF2E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B1576C0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7987B4" w14:textId="77777777" w:rsidR="00F855D0" w:rsidRDefault="00741EF0">
            <w:pPr>
              <w:snapToGrid w:val="0"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E57EA11" w14:textId="77777777" w:rsidR="00F855D0" w:rsidRDefault="00741EF0">
            <w:pPr>
              <w:snapToGrid w:val="0"/>
              <w:jc w:val="center"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BB7AAC" w14:textId="77777777" w:rsidR="00F855D0" w:rsidRDefault="00F855D0">
            <w:pPr>
              <w:snapToGrid w:val="0"/>
              <w:rPr>
                <w:sz w:val="18"/>
                <w:szCs w:val="18"/>
              </w:rPr>
            </w:pPr>
          </w:p>
        </w:tc>
      </w:tr>
      <w:tr w:rsidR="00F855D0" w14:paraId="68E6571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3D2ACB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9F662C" w14:textId="77777777" w:rsidR="00F855D0" w:rsidRDefault="00741EF0">
            <w:pPr>
              <w:snapToGrid w:val="0"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1F50D8" w14:textId="77777777" w:rsidR="00F855D0" w:rsidRDefault="00741EF0">
            <w:pPr>
              <w:snapToGrid w:val="0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66D4469" w14:textId="77777777" w:rsidR="00F855D0" w:rsidRDefault="00F855D0">
            <w:pPr>
              <w:snapToGrid w:val="0"/>
              <w:rPr>
                <w:sz w:val="18"/>
                <w:szCs w:val="18"/>
              </w:rPr>
            </w:pPr>
          </w:p>
        </w:tc>
      </w:tr>
      <w:tr w:rsidR="00F855D0" w14:paraId="386A129A" w14:textId="77777777">
        <w:trPr>
          <w:trHeight w:val="270"/>
        </w:trPr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A82396" w14:textId="77777777" w:rsidR="00F855D0" w:rsidRDefault="00741EF0">
            <w:pPr>
              <w:jc w:val="center"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 w:rsidR="00F855D0" w14:paraId="2F60389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586101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8E5301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(230V; 50Hz)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133FED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885CE2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0D0594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690288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92DBEB" w14:textId="77777777" w:rsidR="00F855D0" w:rsidRDefault="00741EF0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 nakłuć żył, malformacji  , trudnych nakłuć naczyń, prowadzenie igły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90BAF45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4FCF4C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6B90AA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FE856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650EDF3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akumulator pozwalający na ciągła pracę aparatu bez stałego źródła zasilania przez min. 40 minut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C582A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3238C7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18A7D5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DA72C6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E71E20F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aparatu z akumulatorem oraz stacją DVD maks. 9,0 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FA21E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3F38D8E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22158251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F75D0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B7C682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Rączka/uchwyt do przenoszenia aparatu bez torby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472637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9206A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967DD6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3534DE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A3A0183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oferowanego aparatu z min. 3 aktywnymi portami do podłączenia głowic obrazowych (</w:t>
            </w:r>
            <w:proofErr w:type="spellStart"/>
            <w:r>
              <w:rPr>
                <w:sz w:val="18"/>
                <w:szCs w:val="18"/>
              </w:rPr>
              <w:t>replikator</w:t>
            </w:r>
            <w:proofErr w:type="spellEnd"/>
            <w:r>
              <w:rPr>
                <w:sz w:val="18"/>
                <w:szCs w:val="18"/>
              </w:rPr>
              <w:t xml:space="preserve"> portów), z regulacją góra/dół, wieszakami na głowice oraz wyposażony w cztery skrętne kółka i </w:t>
            </w:r>
            <w:proofErr w:type="spellStart"/>
            <w:r>
              <w:rPr>
                <w:sz w:val="18"/>
                <w:szCs w:val="18"/>
              </w:rPr>
              <w:t>videoprinter</w:t>
            </w:r>
            <w:proofErr w:type="spellEnd"/>
            <w:r>
              <w:rPr>
                <w:sz w:val="18"/>
                <w:szCs w:val="18"/>
              </w:rPr>
              <w:t xml:space="preserve"> czarno-biały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58E8C4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3E6697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417CDC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A5B1F5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A8A8F1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Dynamika aparatu min. 170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661472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2B383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4CE63C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3D14B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4FB141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obrazowania w zakresie od 2 do 30 cm lub szerszy zakres minimalna wartość zakresu nie większa niż 2 cm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4FD41E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896402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8A475A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D705AA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0116F6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częstotliwość odświeżania (</w:t>
            </w:r>
            <w:proofErr w:type="spellStart"/>
            <w:r>
              <w:rPr>
                <w:sz w:val="18"/>
                <w:szCs w:val="18"/>
              </w:rPr>
              <w:t>Frame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Rate</w:t>
            </w:r>
            <w:proofErr w:type="spellEnd"/>
            <w:r>
              <w:rPr>
                <w:sz w:val="18"/>
                <w:szCs w:val="18"/>
              </w:rPr>
              <w:t>) dla obrazu 2D min. 750 obrazów/s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4DAAACA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D6F5E7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3C9817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843A174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95A1AE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kanałów przetwarzania, min. 50 000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684F14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AE74F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0AFB72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77ACDC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E2F4179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stosowanych częstotliwości pracy od 1 do 13 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EF98BA" w14:textId="77777777" w:rsidR="00F855D0" w:rsidRDefault="00741EF0">
            <w:pPr>
              <w:snapToGrid w:val="0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C2BBE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1010D2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12476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4949F3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kolorowy LCD o przekątnej ekranu min. 15 cali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A6D6D4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8C5E0E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210D0C1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62C21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BC2720" w14:textId="1671B83F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monitora, min. 1</w:t>
            </w:r>
            <w:r w:rsidR="002E7BDE">
              <w:rPr>
                <w:sz w:val="18"/>
                <w:szCs w:val="18"/>
              </w:rPr>
              <w:t>024</w:t>
            </w:r>
            <w:r>
              <w:rPr>
                <w:sz w:val="18"/>
                <w:szCs w:val="18"/>
              </w:rPr>
              <w:t xml:space="preserve"> x </w:t>
            </w:r>
            <w:r w:rsidR="002E7BDE">
              <w:rPr>
                <w:sz w:val="18"/>
                <w:szCs w:val="18"/>
              </w:rPr>
              <w:t>768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pixel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35B066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BCEE4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DFFA4E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962F25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9B4EEB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6 suwaków/regulatorów wzmocnienia głębokościowego wiązki TGC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2F7B36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D96D1E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4966C85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365C973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2EDF59B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Regulacja wzmocnienia poprzecznego wiązki </w:t>
            </w:r>
            <w:proofErr w:type="spellStart"/>
            <w:r>
              <w:rPr>
                <w:sz w:val="18"/>
                <w:szCs w:val="18"/>
              </w:rPr>
              <w:t>ultradźwiekowej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F3F0F5" w14:textId="77777777" w:rsidR="00F855D0" w:rsidRDefault="00741EF0">
            <w:pPr>
              <w:snapToGrid w:val="0"/>
              <w:jc w:val="center"/>
            </w:pPr>
            <w:r>
              <w:rPr>
                <w:sz w:val="18"/>
                <w:szCs w:val="18"/>
              </w:rPr>
              <w:t>Tak/Nie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6FC2F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BE961A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CE036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65857F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aktywnych gniazd do podłączania głowic obrazowych w aparacie min. 1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BF3560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66F6E5B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7501F75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35490F8" w14:textId="77777777" w:rsidR="00F855D0" w:rsidRDefault="00F855D0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E4A6E9C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Tryby pracy aparatu: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821B75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64279A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2E6E998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D37D2E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77637F7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Tryb B (2D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4DA1B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420962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1558BA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4053206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5D09CA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obrazu zamrożonego oraz obrazu w czasie rzeczywistym min. 7x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A4D5CA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E85D70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487C3D9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DC143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0117F7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parametrów obrazu 2D (min. wzmocnienie i TGC) do aktualnie badanego  obszaru przy pomocy jednego klawisza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4013439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D3D5237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6381BB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713AB0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E5707E" w14:textId="0733EFF2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w trybie wielokierunkowego nadawania i odbierania wiązki ultradźwiękowej z min. </w:t>
            </w:r>
            <w:r w:rsidR="001B6F9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kątami ugięcia wiązki.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1963AB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11856A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13DE5E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18CC82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E827C4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obracania obrazu lewo-prawo, góra-dół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4A2D45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B78A3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40B6719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A98FC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FEB737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Tryb M – 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C789AE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F9A3BD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D259E0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7EF0F8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EF0721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 Doppler w M-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F136D6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D16BE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5AE9AE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72BC72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84434A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M-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  <w:r>
              <w:rPr>
                <w:sz w:val="18"/>
                <w:szCs w:val="18"/>
              </w:rPr>
              <w:t xml:space="preserve"> anatomiczny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164E16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8BEAAE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400D3F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79AB5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4AE37FD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Doppler Kolorowy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AA6BE86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E7FDD0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D4C0C6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D004B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52C357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Jednoczesne wyświetlanie na ekranie dwóch obrazów w czasie rzeczywistym typu 2D + 2D i </w:t>
            </w:r>
            <w:proofErr w:type="spellStart"/>
            <w:r>
              <w:rPr>
                <w:sz w:val="18"/>
                <w:szCs w:val="18"/>
              </w:rPr>
              <w:t>doppler</w:t>
            </w:r>
            <w:proofErr w:type="spellEnd"/>
            <w:r>
              <w:rPr>
                <w:sz w:val="18"/>
                <w:szCs w:val="18"/>
              </w:rPr>
              <w:t xml:space="preserve"> kolorowy (mocy)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1CC409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99688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3AB1CE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8409C8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7812FF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porównania na ekranie dwóch obrazów: jednego rzeczywistego drugiego odtworzonego z dysku trwałego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E7DBC92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B7F125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CC8B74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811C3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254B31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spektralny Doppler pulsacyjny (PW)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C27A62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DDC48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243511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2CB30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DDEED6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PW - minimalna prędkość 800 cm/s (przy zerowym kącie bramki),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9205DFC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C26902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C44BD5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8B81C7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1FE8AA2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bookmarkStart w:id="0" w:name="_Hlk502025"/>
            <w:bookmarkEnd w:id="0"/>
            <w:r>
              <w:rPr>
                <w:sz w:val="18"/>
                <w:szCs w:val="18"/>
              </w:rPr>
              <w:t>regulacja bramki PW min. 1 – 15 mm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192C70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CA986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4E7A6C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1FC4D6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CF1B9C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obrazu PW przy pomocy jednego klawisza (min.: dopasowanie linii bazowej, PRF)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630FA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5C6DA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E84C5D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F573CA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67C3E8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Uchylność bramki dopplerowskiej min. +/- 20 º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BD3659D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EDF2B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84086D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A6E33C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6840A0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Doppler; prędkość &gt;= 400 cm/s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840D13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F6484D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373053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82C4C6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C39667" w14:textId="77777777" w:rsidR="00F855D0" w:rsidRDefault="00741EF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40" w:after="40" w:line="276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Tryb spektralny Doppler z falą ciągłą (CW)</w:t>
            </w:r>
          </w:p>
          <w:p w14:paraId="6F6DC947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(Rejestrowane prędkości maksymalne przy zerowym kącie bramki min. 18 m/s)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CF9D28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CCE4D0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659D19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9CAA70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4343DB" w14:textId="77777777" w:rsidR="00F855D0" w:rsidRDefault="00741EF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Sterowany pod kontrolą obrazu 2D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E8F1919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C2CDB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5B2BFE1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C9B8C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C3D742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Tryb 3D w czasie rzeczywistym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25D4C5" w14:textId="77777777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606295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624FBB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77D4BC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28FA66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o</w:t>
            </w:r>
            <w:r>
              <w:rPr>
                <w:sz w:val="18"/>
                <w:szCs w:val="18"/>
              </w:rPr>
              <w:t>brazowanie 3D serca w czasie rzeczywistym z głowicy przezprzełykowej, wykonanej w technologii matrycowej o min. 2000 elementach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1B0D8C" w14:textId="3D6D546B" w:rsidR="00F855D0" w:rsidRDefault="00741EF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 w:rsidR="008203EC">
              <w:rPr>
                <w:sz w:val="18"/>
                <w:szCs w:val="18"/>
              </w:rPr>
              <w:t>/Nie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E37C5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05E2AE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D8FEC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B3290F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tryb j</w:t>
            </w:r>
            <w:r>
              <w:rPr>
                <w:sz w:val="18"/>
                <w:szCs w:val="18"/>
              </w:rPr>
              <w:t>ednoczesnej wizualizacji w czasie rzeczywistym minimum dwóch niezależnych płaszczyzn na głowicy przezprzełykowej, w trybie B oraz Doppler kolorowy.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3AD53B" w14:textId="775715A2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  <w:r w:rsidR="008203EC">
              <w:rPr>
                <w:sz w:val="18"/>
                <w:szCs w:val="18"/>
              </w:rPr>
              <w:t>/Nie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12F56D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2EB7755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A053E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C0A8E6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k</w:t>
            </w:r>
            <w:r>
              <w:rPr>
                <w:sz w:val="18"/>
                <w:szCs w:val="18"/>
              </w:rPr>
              <w:t>olorowe odwzorowanie przepływów w postaci przestrzennej, ruchomej, trójwymiarowej bryły (3D kolor)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1C7EC9" w14:textId="7E12D325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  <w:r w:rsidR="008203EC">
              <w:rPr>
                <w:sz w:val="18"/>
                <w:szCs w:val="18"/>
              </w:rPr>
              <w:t>/Nie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38A8FC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F113EC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1E0B8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EAD5AB0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 o funkcja</w:t>
            </w:r>
            <w:r>
              <w:rPr>
                <w:sz w:val="18"/>
                <w:szCs w:val="18"/>
              </w:rPr>
              <w:t xml:space="preserve"> wykonywania pomiarów na obrazie 3D, min. odległość punkt-punkt, długość obrysu, pole powierzchni.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B7CFC8F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F1E5FF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8F5C25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A23BA7" w14:textId="77777777" w:rsidR="00F855D0" w:rsidRDefault="00F855D0">
            <w:pPr>
              <w:snapToGri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D72399" w14:textId="77777777" w:rsidR="00F855D0" w:rsidRDefault="00741EF0">
            <w:pPr>
              <w:snapToGrid w:val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Głowice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57D8BAF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64900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C571E65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2C87C0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260A0ED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sektorowa z obrazowaniem harmonicznym do badań serca przezklatkowych.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0A6536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D99C8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BBB135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535CE5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3B0FDE" w14:textId="0436BE25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Zakres częstotliwości pracy od </w:t>
            </w:r>
            <w:r w:rsidR="008203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do 4 MHz lub szerszy zakres przy czy min. wartość zakresu nie większa niż 1,4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DC8D24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1F8195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EE0821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E28F47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9F9559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elementów min. 64.</w:t>
            </w:r>
            <w:bookmarkStart w:id="1" w:name="_GoBack"/>
            <w:bookmarkEnd w:id="1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314928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D0447F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CC7737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ECABC4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864336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Kąt pola skanowania min. 90°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CD539E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0DCEE8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F0F2FC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AA4BC1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D0E345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liniowa do badań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ABC640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CE16C93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491135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A7A541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7B738B" w14:textId="77777777" w:rsidR="00F855D0" w:rsidRDefault="00741EF0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before="40" w:after="4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Częstotliwość pracy min. od 3 do 11 MHz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(± 1 MHz),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Ilo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ść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element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ów min. 150</w:t>
            </w:r>
          </w:p>
          <w:p w14:paraId="610C9FE5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płaszczyzny skanowania max 40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5EEC88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A4FD2B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63B137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9FDDB3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0907DA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Pakiety obliczeniowe/raporty: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7EF85C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0AA3D0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D75D17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6793B3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9A2C71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Pełny pakiet obliczeniowy kardiologiczny dla dorosłych.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A7D2E8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52B85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E0F77E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F0D56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138E70D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rozbudowy o pakiet badań </w:t>
            </w:r>
            <w:proofErr w:type="spellStart"/>
            <w:r>
              <w:rPr>
                <w:sz w:val="18"/>
                <w:szCs w:val="18"/>
              </w:rPr>
              <w:t>stress</w:t>
            </w:r>
            <w:proofErr w:type="spellEnd"/>
            <w:r>
              <w:rPr>
                <w:sz w:val="18"/>
                <w:szCs w:val="18"/>
              </w:rPr>
              <w:t xml:space="preserve"> echo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04D4DC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66CE91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205F99A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78A479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4AAD05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Automatyczne obrysowanie i wyznaczanie parametrów (min. RI, PI, S, D) widma dopplerowskiego w czasie rzeczywistym na ruchomym spektrum oraz po zamrożeniu obrazu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DC6458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026168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3EB568E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96E228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6ED260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na ekranie przebiegu EKG pacjenta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F898F68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4F5D26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E650E7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0852CB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1081E8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Raporty dla każdego rodzaju i trybu badania mogące zawierać własne komentarze Użytkownika oraz obrazy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546192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2FF209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17B812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EA060F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F76B2D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Archiwizacja raportów na dysku CD/DVD-R/RW i dysku twardym aparatu w formatach min. BMP lub JPEG , AVI, DICOM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D7959B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93499B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F41031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A1741DD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467CB3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2AA876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8D6AA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4A7A58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21AB87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BE5035" w14:textId="7C907DDB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Wewnętrzny dysk twardy aparatu przeznaczony do archiwizacji badań min. </w:t>
            </w:r>
            <w:r w:rsidR="001D6290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 GB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17C5F6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D125DDD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6D837BF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86E9E3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8C7973D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archiwizacji sekwencji ruchomych i statycznych na dysku aparatu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01B6AF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CA21E8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149B3C0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36FBBB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6428DA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Napęd dysków DVD do zapisu obrazów, pętli obrazowych i raportów z badania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7FE699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BE4648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748D809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5ACCC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6DFDC1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AC8F55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038EE4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571FD02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8B10CC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104A56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do przesyłania obrazów i danych zgodnych z standardem DICOM 3 (</w:t>
            </w:r>
            <w:proofErr w:type="spellStart"/>
            <w:r>
              <w:rPr>
                <w:sz w:val="18"/>
                <w:szCs w:val="18"/>
              </w:rPr>
              <w:t>Dicom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Dicom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Modality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Worklist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Dicom</w:t>
            </w:r>
            <w:proofErr w:type="spellEnd"/>
            <w:r>
              <w:rPr>
                <w:sz w:val="18"/>
                <w:szCs w:val="18"/>
              </w:rPr>
              <w:t xml:space="preserve"> SR)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009232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F5508B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752F03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A81DC22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E6EE60" w14:textId="77777777" w:rsidR="00F855D0" w:rsidRDefault="00741EF0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wraz z pakietem pomiarowym do badań kardiologicznych oraz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53B39D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1E669A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0B7AEF88" w14:textId="77777777"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D7739B" w14:textId="77777777" w:rsidR="00F855D0" w:rsidRDefault="00741EF0">
            <w:pPr>
              <w:shd w:val="clear" w:color="auto" w:fill="FFFFFF"/>
              <w:jc w:val="center"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F855D0" w14:paraId="3D83D5D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43EF4E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402DF8" w14:textId="77777777" w:rsidR="00F855D0" w:rsidRDefault="00741EF0">
            <w:pPr>
              <w:jc w:val="both"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306A7E" w14:textId="77777777" w:rsidR="00F855D0" w:rsidRDefault="00741EF0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725718" w14:textId="77777777" w:rsidR="00F855D0" w:rsidRDefault="00F855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855D0" w14:paraId="602D030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AE58D8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9311F7" w14:textId="77777777" w:rsidR="00F855D0" w:rsidRDefault="00741EF0">
            <w:pPr>
              <w:jc w:val="both"/>
            </w:pPr>
            <w:r>
              <w:rPr>
                <w:sz w:val="18"/>
                <w:szCs w:val="18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124ECC1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9B4830" w14:textId="77777777" w:rsidR="00F855D0" w:rsidRDefault="00F855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855D0" w14:paraId="1F743EE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D9DB40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5BCFE36" w14:textId="77777777" w:rsidR="00F855D0" w:rsidRDefault="00741E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716742" w14:textId="77777777" w:rsidR="00F855D0" w:rsidRDefault="0074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9342BE" w14:textId="77777777" w:rsidR="00F855D0" w:rsidRDefault="00F855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855D0" w14:paraId="25688CB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9EE403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9E1FBA" w14:textId="77777777" w:rsidR="00F855D0" w:rsidRDefault="00741EF0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341E34" w14:textId="77777777" w:rsidR="00F855D0" w:rsidRDefault="00741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777FA5" w14:textId="77777777" w:rsidR="00F855D0" w:rsidRDefault="00F855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855D0" w14:paraId="415F6DA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EC50E1" w14:textId="77777777" w:rsidR="00F855D0" w:rsidRDefault="00F855D0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2E7AB3F" w14:textId="77777777" w:rsidR="00F855D0" w:rsidRDefault="00741EF0">
            <w:pPr>
              <w:jc w:val="both"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A14BC2" w14:textId="77777777" w:rsidR="00F855D0" w:rsidRDefault="00741EF0">
            <w:pPr>
              <w:jc w:val="center"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E409F9" w14:textId="77777777" w:rsidR="00F855D0" w:rsidRDefault="00F855D0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04FE4B21" w14:textId="77777777" w:rsidR="00F855D0" w:rsidRDefault="00741EF0">
      <w:pPr>
        <w:spacing w:after="17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2A94F1F4" w14:textId="77777777" w:rsidR="00F855D0" w:rsidRDefault="00741EF0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>
        <w:rPr>
          <w:sz w:val="18"/>
          <w:szCs w:val="18"/>
        </w:rPr>
        <w:br/>
        <w:t>w polskich zakładach opieki zdrowotnej.</w:t>
      </w:r>
    </w:p>
    <w:p w14:paraId="2F12E3A0" w14:textId="77777777" w:rsidR="00F855D0" w:rsidRDefault="00741EF0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tbl>
      <w:tblPr>
        <w:tblW w:w="10348" w:type="dxa"/>
        <w:tblInd w:w="-5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709"/>
        <w:gridCol w:w="992"/>
        <w:gridCol w:w="567"/>
        <w:gridCol w:w="1277"/>
        <w:gridCol w:w="992"/>
        <w:gridCol w:w="997"/>
        <w:gridCol w:w="1275"/>
        <w:gridCol w:w="1134"/>
        <w:gridCol w:w="705"/>
      </w:tblGrid>
      <w:tr w:rsidR="00F855D0" w14:paraId="321926D4" w14:textId="77777777">
        <w:trPr>
          <w:cantSplit/>
          <w:trHeight w:val="276"/>
        </w:trPr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2B33DA1" w14:textId="77777777" w:rsidR="00F855D0" w:rsidRDefault="00741EF0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1500E6C" w14:textId="77777777" w:rsidR="00F855D0" w:rsidRDefault="00F855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462345" w14:textId="77777777" w:rsidR="00F855D0" w:rsidRDefault="00741EF0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08C3FD57" w14:textId="77777777" w:rsidR="00F855D0" w:rsidRDefault="00F855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61DA9BF7" w14:textId="77777777" w:rsidR="00F855D0" w:rsidRDefault="00741E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1A9E36C3" w14:textId="77777777" w:rsidR="00F855D0" w:rsidRDefault="00741EF0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2A79D1F" w14:textId="77777777" w:rsidR="00F855D0" w:rsidRDefault="00741EF0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334396A3" w14:textId="77777777" w:rsidR="00F855D0" w:rsidRDefault="00741EF0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2F6C607" w14:textId="77777777" w:rsidR="00F855D0" w:rsidRDefault="00F855D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017DA14" w14:textId="77777777" w:rsidR="00F855D0" w:rsidRDefault="00741EF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 w14:paraId="7E15FB71" w14:textId="77777777" w:rsidR="00F855D0" w:rsidRDefault="00741EF0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C5C1783" w14:textId="77777777" w:rsidR="00F855D0" w:rsidRDefault="00741E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63FEC0FF" w14:textId="77777777" w:rsidR="00F855D0" w:rsidRDefault="00741EF0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F3EF09F" w14:textId="77777777" w:rsidR="00F855D0" w:rsidRDefault="00741E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6CA1D282" w14:textId="77777777" w:rsidR="00F855D0" w:rsidRDefault="00741EF0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 w14:paraId="1715C1C3" w14:textId="77777777" w:rsidR="00F855D0" w:rsidRDefault="00741EF0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8B7051F" w14:textId="77777777" w:rsidR="00F855D0" w:rsidRDefault="00741EF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04C4157" w14:textId="77777777" w:rsidR="00F855D0" w:rsidRDefault="00741EF0">
            <w:pPr>
              <w:jc w:val="center"/>
            </w:pPr>
            <w:r>
              <w:rPr>
                <w:bCs/>
                <w:sz w:val="18"/>
                <w:szCs w:val="18"/>
              </w:rPr>
              <w:t>Uwagi</w:t>
            </w:r>
          </w:p>
          <w:p w14:paraId="68738098" w14:textId="77777777" w:rsidR="00F855D0" w:rsidRDefault="00F855D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55D0" w14:paraId="6D927CF2" w14:textId="77777777">
        <w:trPr>
          <w:cantSplit/>
          <w:trHeight w:val="207"/>
        </w:trPr>
        <w:tc>
          <w:tcPr>
            <w:tcW w:w="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9F3642B" w14:textId="77777777" w:rsidR="00F855D0" w:rsidRDefault="00F855D0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9566E3B" w14:textId="77777777" w:rsidR="00F855D0" w:rsidRDefault="00F855D0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</w:tcMar>
          </w:tcPr>
          <w:p w14:paraId="63CFB881" w14:textId="77777777" w:rsidR="00F855D0" w:rsidRDefault="00F855D0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2E61C5C" w14:textId="77777777" w:rsidR="00F855D0" w:rsidRDefault="00F855D0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0DAB3B0" w14:textId="77777777" w:rsidR="00F855D0" w:rsidRDefault="00F855D0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2C3E9B" w14:textId="77777777" w:rsidR="00F855D0" w:rsidRDefault="00F855D0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96A87B7" w14:textId="77777777" w:rsidR="00F855D0" w:rsidRDefault="00F855D0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6E5554A" w14:textId="77777777" w:rsidR="00F855D0" w:rsidRDefault="00F855D0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05E19B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ACDC76" w14:textId="77777777" w:rsidR="00F855D0" w:rsidRDefault="00F855D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55D0" w14:paraId="4C92ABB0" w14:textId="77777777">
        <w:trPr>
          <w:cantSplit/>
          <w:trHeight w:val="173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7D04734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C484FF5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D306170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416F435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FA36C19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B76C28F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612F318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0049F08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C55E266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5DB63DC" w14:textId="77777777" w:rsidR="00F855D0" w:rsidRDefault="00741EF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855D0" w14:paraId="52D7A140" w14:textId="77777777">
        <w:trPr>
          <w:cantSplit/>
          <w:trHeight w:val="173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1D164B1" w14:textId="77777777" w:rsidR="00F855D0" w:rsidRDefault="00741EF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910A767" w14:textId="77777777" w:rsidR="00F855D0" w:rsidRDefault="00741EF0">
            <w:pPr>
              <w:jc w:val="center"/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EF2F0BD" w14:textId="77777777" w:rsidR="00F855D0" w:rsidRDefault="00741E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0A3FB9" w14:textId="77777777" w:rsidR="00F855D0" w:rsidRDefault="00741EF0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93B9DD5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F22D75D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6ACBC3D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BBE4580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D7D3B6E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85DD595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5D0" w14:paraId="57F4AAE1" w14:textId="77777777">
        <w:trPr>
          <w:cantSplit/>
          <w:trHeight w:val="173"/>
        </w:trPr>
        <w:tc>
          <w:tcPr>
            <w:tcW w:w="524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551F236" w14:textId="77777777" w:rsidR="00F855D0" w:rsidRDefault="00741EF0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3C5D2EB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73937EA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9231533" w14:textId="77777777" w:rsidR="00F855D0" w:rsidRDefault="00741EF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1F135D9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DAB8406" w14:textId="77777777" w:rsidR="00F855D0" w:rsidRDefault="00F855D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4C5C44" w14:textId="77777777" w:rsidR="00F855D0" w:rsidRDefault="00F855D0">
      <w:pPr>
        <w:ind w:left="360"/>
        <w:jc w:val="both"/>
        <w:rPr>
          <w:sz w:val="20"/>
          <w:szCs w:val="20"/>
        </w:rPr>
      </w:pPr>
    </w:p>
    <w:p w14:paraId="6C7C976F" w14:textId="77777777" w:rsidR="00F855D0" w:rsidRDefault="00741EF0">
      <w:pPr>
        <w:ind w:right="-469"/>
        <w:jc w:val="both"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 w14:paraId="02CA6B66" w14:textId="77777777" w:rsidR="00F855D0" w:rsidRDefault="00741EF0">
      <w:r>
        <w:rPr>
          <w:sz w:val="20"/>
          <w:szCs w:val="20"/>
        </w:rPr>
        <w:t xml:space="preserve">……………………………., dnia ………………. r.                                          </w:t>
      </w:r>
    </w:p>
    <w:p w14:paraId="2A86D517" w14:textId="77777777" w:rsidR="00F855D0" w:rsidRDefault="00F855D0">
      <w:pPr>
        <w:rPr>
          <w:sz w:val="20"/>
          <w:szCs w:val="20"/>
        </w:rPr>
      </w:pPr>
    </w:p>
    <w:p w14:paraId="11A98D35" w14:textId="77777777" w:rsidR="00F855D0" w:rsidRDefault="00741EF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</w:t>
      </w:r>
    </w:p>
    <w:p w14:paraId="309AD710" w14:textId="77777777" w:rsidR="00F855D0" w:rsidRDefault="00741EF0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 w14:paraId="3F394C1E" w14:textId="77777777" w:rsidR="00F855D0" w:rsidRDefault="00741EF0">
      <w:pPr>
        <w:ind w:left="4956"/>
      </w:pPr>
      <w:r>
        <w:rPr>
          <w:sz w:val="14"/>
          <w:szCs w:val="14"/>
        </w:rPr>
        <w:t xml:space="preserve">                                   do  reprezentowania  wykonawcy</w:t>
      </w:r>
    </w:p>
    <w:sectPr w:rsidR="00F855D0">
      <w:footerReference w:type="default" r:id="rId7"/>
      <w:pgSz w:w="11906" w:h="16838"/>
      <w:pgMar w:top="398" w:right="1418" w:bottom="777" w:left="1418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9BC03" w14:textId="77777777" w:rsidR="00B03664" w:rsidRDefault="00B03664">
      <w:r>
        <w:separator/>
      </w:r>
    </w:p>
  </w:endnote>
  <w:endnote w:type="continuationSeparator" w:id="0">
    <w:p w14:paraId="07324B5C" w14:textId="77777777" w:rsidR="00B03664" w:rsidRDefault="00B0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A35D" w14:textId="77777777" w:rsidR="00F855D0" w:rsidRDefault="00741EF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FF4F64D" wp14:editId="5399C602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9375" cy="177800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D4E12FE" w14:textId="77777777" w:rsidR="00F855D0" w:rsidRDefault="00741EF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F4F64D" id="Pole tekstowe 1" o:spid="_x0000_s1026" style="position:absolute;margin-left:518.35pt;margin-top:.05pt;width:6.25pt;height:1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" filled="f" stroked="f">
              <v:textbox inset="0,0,0,0">
                <w:txbxContent>
                  <w:p w14:paraId="4D4E12FE" w14:textId="77777777" w:rsidR="00F855D0" w:rsidRDefault="00741EF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C911" w14:textId="77777777" w:rsidR="00B03664" w:rsidRDefault="00B03664">
      <w:r>
        <w:separator/>
      </w:r>
    </w:p>
  </w:footnote>
  <w:footnote w:type="continuationSeparator" w:id="0">
    <w:p w14:paraId="039F3DEC" w14:textId="77777777" w:rsidR="00B03664" w:rsidRDefault="00B0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84274"/>
    <w:multiLevelType w:val="multilevel"/>
    <w:tmpl w:val="2E4093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B52069B"/>
    <w:multiLevelType w:val="multilevel"/>
    <w:tmpl w:val="48425936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E30E6C"/>
    <w:multiLevelType w:val="multilevel"/>
    <w:tmpl w:val="0C0681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D0"/>
    <w:rsid w:val="001B6F95"/>
    <w:rsid w:val="001D6290"/>
    <w:rsid w:val="002E7BDE"/>
    <w:rsid w:val="00741EF0"/>
    <w:rsid w:val="00766583"/>
    <w:rsid w:val="008203EC"/>
    <w:rsid w:val="00B03664"/>
    <w:rsid w:val="00B13846"/>
    <w:rsid w:val="00D3610C"/>
    <w:rsid w:val="00E939FE"/>
    <w:rsid w:val="00F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555"/>
  <w15:docId w15:val="{DAC217F1-F8FA-4780-B6CC-92C525D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AA3870"/>
    <w:pPr>
      <w:keepNext/>
      <w:widowControl w:val="0"/>
      <w:numPr>
        <w:numId w:val="1"/>
      </w:numPr>
      <w:tabs>
        <w:tab w:val="left" w:pos="0"/>
      </w:tabs>
      <w:jc w:val="both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qFormat/>
    <w:rsid w:val="00AA3870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b/>
      <w:sz w:val="18"/>
    </w:rPr>
  </w:style>
  <w:style w:type="character" w:customStyle="1" w:styleId="ListLabel2">
    <w:name w:val="ListLabel 2"/>
    <w:qFormat/>
    <w:rPr>
      <w:rFonts w:cs="Times New Roman"/>
      <w:b/>
      <w:sz w:val="1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sz w:val="18"/>
    </w:rPr>
  </w:style>
  <w:style w:type="character" w:customStyle="1" w:styleId="ListLabel16">
    <w:name w:val="ListLabel 16"/>
    <w:qFormat/>
    <w:rPr>
      <w:b/>
      <w:sz w:val="18"/>
    </w:rPr>
  </w:style>
  <w:style w:type="character" w:customStyle="1" w:styleId="ListLabel17">
    <w:name w:val="ListLabel 17"/>
    <w:qFormat/>
    <w:rPr>
      <w:rFonts w:cs="Times New Roman"/>
      <w:b/>
      <w:sz w:val="18"/>
    </w:rPr>
  </w:style>
  <w:style w:type="character" w:customStyle="1" w:styleId="ListLabel18">
    <w:name w:val="ListLabel 18"/>
    <w:qFormat/>
    <w:rPr>
      <w:b/>
      <w:sz w:val="18"/>
    </w:rPr>
  </w:style>
  <w:style w:type="character" w:customStyle="1" w:styleId="ListLabel19">
    <w:name w:val="ListLabel 19"/>
    <w:qFormat/>
    <w:rPr>
      <w:b/>
      <w:sz w:val="18"/>
    </w:rPr>
  </w:style>
  <w:style w:type="character" w:customStyle="1" w:styleId="ListLabel20">
    <w:name w:val="ListLabel 20"/>
    <w:qFormat/>
    <w:rPr>
      <w:rFonts w:cs="Times New Roman"/>
      <w:b/>
      <w:sz w:val="18"/>
    </w:rPr>
  </w:style>
  <w:style w:type="character" w:customStyle="1" w:styleId="ListLabel21">
    <w:name w:val="ListLabel 21"/>
    <w:qFormat/>
    <w:rPr>
      <w:b/>
      <w:sz w:val="18"/>
    </w:rPr>
  </w:style>
  <w:style w:type="character" w:customStyle="1" w:styleId="ListLabel22">
    <w:name w:val="ListLabel 22"/>
    <w:qFormat/>
    <w:rPr>
      <w:b/>
      <w:sz w:val="18"/>
    </w:rPr>
  </w:style>
  <w:style w:type="character" w:customStyle="1" w:styleId="ListLabel23">
    <w:name w:val="ListLabel 23"/>
    <w:qFormat/>
    <w:rPr>
      <w:rFonts w:cs="Times New Roman"/>
      <w:b/>
      <w:sz w:val="18"/>
    </w:rPr>
  </w:style>
  <w:style w:type="character" w:customStyle="1" w:styleId="ListLabel24">
    <w:name w:val="ListLabel 24"/>
    <w:qFormat/>
    <w:rPr>
      <w:b/>
      <w:sz w:val="18"/>
    </w:rPr>
  </w:style>
  <w:style w:type="character" w:customStyle="1" w:styleId="ListLabel25">
    <w:name w:val="ListLabel 25"/>
    <w:qFormat/>
    <w:rPr>
      <w:b/>
      <w:sz w:val="18"/>
    </w:rPr>
  </w:style>
  <w:style w:type="character" w:customStyle="1" w:styleId="ListLabel26">
    <w:name w:val="ListLabel 26"/>
    <w:qFormat/>
    <w:rPr>
      <w:rFonts w:cs="Times New Roman"/>
      <w:b/>
      <w:sz w:val="18"/>
    </w:rPr>
  </w:style>
  <w:style w:type="paragraph" w:styleId="Nagwek">
    <w:name w:val="header"/>
    <w:basedOn w:val="Normalny"/>
    <w:next w:val="Tekstpodstawowy"/>
    <w:link w:val="NagwekZnak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qFormat/>
    <w:rsid w:val="006A7C98"/>
    <w:pPr>
      <w:suppressAutoHyphens/>
    </w:pPr>
    <w:rPr>
      <w:rFonts w:ascii="Bookman Old Style" w:eastAsia="Arial Unicode MS" w:hAnsi="Bookman Old Style" w:cs="Arial Unicode MS"/>
      <w:color w:val="000000"/>
      <w:sz w:val="24"/>
      <w:szCs w:val="24"/>
      <w:u w:color="000000"/>
      <w:lang w:eastAsia="pl-PL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4"/>
      <w:szCs w:val="20"/>
      <w:u w:color="000000"/>
      <w:lang w:eastAsia="pl-PL"/>
    </w:rPr>
  </w:style>
  <w:style w:type="paragraph" w:customStyle="1" w:styleId="western">
    <w:name w:val="western"/>
    <w:basedOn w:val="Normalny"/>
    <w:qFormat/>
    <w:rsid w:val="0038028B"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rsid w:val="0038028B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Bezformatowania">
    <w:name w:val="Bez formatowania"/>
    <w:qFormat/>
    <w:rsid w:val="006722A1"/>
    <w:pPr>
      <w:suppressAutoHyphens/>
    </w:pPr>
    <w:rPr>
      <w:rFonts w:ascii="Helvetica" w:eastAsia="Arial Unicode MS" w:hAnsi="Helvetica" w:cs="Arial Unicode MS"/>
      <w:color w:val="000000"/>
      <w:sz w:val="24"/>
      <w:szCs w:val="24"/>
      <w:lang w:val="en-US"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13</cp:revision>
  <cp:lastPrinted>2019-06-12T09:28:00Z</cp:lastPrinted>
  <dcterms:created xsi:type="dcterms:W3CDTF">2019-04-17T07:16:00Z</dcterms:created>
  <dcterms:modified xsi:type="dcterms:W3CDTF">2020-03-26T13:41:00Z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