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369D" w14:textId="77777777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>Tytuł/nazwa postępowania</w:t>
      </w:r>
    </w:p>
    <w:p w14:paraId="33ECFB47" w14:textId="6B969DDB" w:rsidR="002066FE" w:rsidRPr="00D17FB1" w:rsidRDefault="00344303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Znaczniki oraz materiały do posiadanego przez Zamawiającego zestawu artroskopowego firmy Stryker</w:t>
      </w:r>
    </w:p>
    <w:p w14:paraId="2570AF42" w14:textId="77777777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>Identyfikator postępowania</w:t>
      </w:r>
    </w:p>
    <w:p w14:paraId="176F5919" w14:textId="4FACBD19" w:rsidR="006B3D56" w:rsidRPr="00D17FB1" w:rsidRDefault="005D1B53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ecfcfa4d-7c0b-4a5a-90c2-fb1911d6cc23</w:t>
      </w:r>
    </w:p>
    <w:p w14:paraId="753E2C3D" w14:textId="77777777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>Numer ogłoszenia BZP/TED/Nr referencyjny</w:t>
      </w:r>
    </w:p>
    <w:p w14:paraId="6D3421DC" w14:textId="0401E3C1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17FB1">
        <w:t>TZ.280.</w:t>
      </w:r>
      <w:r w:rsidR="00344303">
        <w:t>30</w:t>
      </w:r>
      <w:r w:rsidRPr="00D17FB1">
        <w:t>.2021</w:t>
      </w:r>
    </w:p>
    <w:p w14:paraId="0403DEF3" w14:textId="77777777" w:rsidR="002066FE" w:rsidRPr="00D17FB1" w:rsidRDefault="002066FE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</w:pPr>
      <w:r w:rsidRPr="00D17FB1">
        <w:t>Data publikacji w miniPortal</w:t>
      </w:r>
    </w:p>
    <w:p w14:paraId="238CC4A7" w14:textId="7D7C5FC9" w:rsidR="002066FE" w:rsidRDefault="005D1B53" w:rsidP="00206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23.07.2021 r.</w:t>
      </w:r>
    </w:p>
    <w:sectPr w:rsidR="0020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6F"/>
    <w:rsid w:val="0005516F"/>
    <w:rsid w:val="002066FE"/>
    <w:rsid w:val="00344303"/>
    <w:rsid w:val="005D1B53"/>
    <w:rsid w:val="006B3D56"/>
    <w:rsid w:val="008B42A5"/>
    <w:rsid w:val="00D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43A0"/>
  <w15:chartTrackingRefBased/>
  <w15:docId w15:val="{192F1DF8-8EB8-4EB6-AAB8-7236085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6</cp:revision>
  <dcterms:created xsi:type="dcterms:W3CDTF">2021-05-12T11:55:00Z</dcterms:created>
  <dcterms:modified xsi:type="dcterms:W3CDTF">2021-07-23T11:03:00Z</dcterms:modified>
</cp:coreProperties>
</file>