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D463" w14:textId="77777777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both"/>
      </w:pPr>
      <w:r>
        <w:t>Tytuł/nazwa postępowania</w:t>
      </w:r>
    </w:p>
    <w:p w14:paraId="0DFFAABE" w14:textId="69E140EF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Sukcesywne dostawy sprzętu jednokrotnego użytku do przygotowania i podaży leków cytostatycznych wraz z dzierżawą pomp i aparatu do ich napełniania</w:t>
      </w:r>
    </w:p>
    <w:p w14:paraId="2445E729" w14:textId="77777777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both"/>
      </w:pPr>
      <w:r>
        <w:t>Identyfikator postępowania</w:t>
      </w:r>
    </w:p>
    <w:p w14:paraId="28C1C2D9" w14:textId="148EABD3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846fc39a-4802-4ba8-9344-9c94921a6a28</w:t>
      </w:r>
    </w:p>
    <w:p w14:paraId="5300A37B" w14:textId="77777777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both"/>
      </w:pPr>
      <w:r>
        <w:t>Numer ogłoszenia BZP/TED/Nr referencyjny</w:t>
      </w:r>
    </w:p>
    <w:p w14:paraId="5A8C7555" w14:textId="1395EADC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TZ.280.1.2021</w:t>
      </w:r>
    </w:p>
    <w:p w14:paraId="52A4EAE9" w14:textId="77777777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both"/>
      </w:pPr>
      <w:r>
        <w:t>Data publikacji w miniPortal</w:t>
      </w:r>
    </w:p>
    <w:p w14:paraId="1BD4E0C9" w14:textId="7C1AC3C9" w:rsidR="000D62FF" w:rsidRDefault="000D62FF" w:rsidP="000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16.04.2021 </w:t>
      </w:r>
    </w:p>
    <w:sectPr w:rsidR="000D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A"/>
    <w:rsid w:val="000D62FF"/>
    <w:rsid w:val="004D22D1"/>
    <w:rsid w:val="008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09FA"/>
  <w15:chartTrackingRefBased/>
  <w15:docId w15:val="{794300D4-A81B-4EE2-8157-7478C4D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2021-04-16T08:50:00Z</dcterms:created>
  <dcterms:modified xsi:type="dcterms:W3CDTF">2021-04-16T08:55:00Z</dcterms:modified>
</cp:coreProperties>
</file>