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7469B" w14:textId="77777777" w:rsidR="00E760B9" w:rsidRPr="00E760B9" w:rsidRDefault="00E760B9" w:rsidP="00E760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7E6E6" w:themeFill="background2"/>
      </w:pPr>
      <w:r w:rsidRPr="00E760B9">
        <w:t>Tytuł/nazwa postępowania</w:t>
      </w:r>
    </w:p>
    <w:p w14:paraId="2ADCAC55" w14:textId="77777777" w:rsidR="00E760B9" w:rsidRPr="00E760B9" w:rsidRDefault="00E760B9" w:rsidP="00E760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E760B9">
        <w:t>Sukcesywne dostawy asortymentu na potrzeby Sterylizatorni</w:t>
      </w:r>
    </w:p>
    <w:p w14:paraId="6ECC14D0" w14:textId="77777777" w:rsidR="00E760B9" w:rsidRPr="00E760B9" w:rsidRDefault="00E760B9" w:rsidP="00E760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7E6E6" w:themeFill="background2"/>
      </w:pPr>
      <w:r w:rsidRPr="00E760B9">
        <w:t>Identyfikator postępowania</w:t>
      </w:r>
    </w:p>
    <w:p w14:paraId="26476AE5" w14:textId="77777777" w:rsidR="00E760B9" w:rsidRPr="00E760B9" w:rsidRDefault="00E760B9" w:rsidP="00E760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E760B9">
        <w:t>2103d90b-9aae-4fb3-8bb7-7de93c594aba</w:t>
      </w:r>
    </w:p>
    <w:p w14:paraId="2A150F47" w14:textId="589DDA4A" w:rsidR="00E760B9" w:rsidRPr="00E760B9" w:rsidRDefault="00E760B9" w:rsidP="00E760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7E6E6" w:themeFill="background2"/>
      </w:pPr>
      <w:r w:rsidRPr="00E760B9">
        <w:t>Nr referencyjny</w:t>
      </w:r>
    </w:p>
    <w:p w14:paraId="04F7EE2A" w14:textId="77777777" w:rsidR="00E760B9" w:rsidRPr="00E760B9" w:rsidRDefault="00E760B9" w:rsidP="00E760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E760B9">
        <w:t>TZ.280.50.2021</w:t>
      </w:r>
    </w:p>
    <w:p w14:paraId="06D3A347" w14:textId="77777777" w:rsidR="004D22D1" w:rsidRDefault="004D22D1"/>
    <w:sectPr w:rsidR="004D22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4F7"/>
    <w:rsid w:val="002B24F7"/>
    <w:rsid w:val="004D22D1"/>
    <w:rsid w:val="00E76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3DF64"/>
  <w15:chartTrackingRefBased/>
  <w15:docId w15:val="{C4FB6D99-A967-43E2-A963-CBD01E333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38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154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cp:keywords/>
  <dc:description/>
  <cp:lastModifiedBy>Zamówienia Publiczne</cp:lastModifiedBy>
  <cp:revision>2</cp:revision>
  <dcterms:created xsi:type="dcterms:W3CDTF">2021-09-09T11:54:00Z</dcterms:created>
  <dcterms:modified xsi:type="dcterms:W3CDTF">2021-09-09T11:55:00Z</dcterms:modified>
</cp:coreProperties>
</file>