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300"/>
        <w:gridCol w:w="834"/>
        <w:gridCol w:w="460"/>
        <w:gridCol w:w="1340"/>
        <w:gridCol w:w="1660"/>
        <w:gridCol w:w="680"/>
        <w:gridCol w:w="1580"/>
        <w:gridCol w:w="1620"/>
        <w:gridCol w:w="1600"/>
      </w:tblGrid>
      <w:tr w:rsidR="008F1741" w:rsidRPr="008F1741" w14:paraId="5E8D726F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4502" w14:textId="1A08618E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1133" w14:textId="239158CC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C99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72B3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319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462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123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63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C9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C654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7F9B8E53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F81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AC06" w14:textId="6CEECF11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1C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4AC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981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A8B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DEA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B86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3EA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9B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780B3255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0CB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F7B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E20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49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9E5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E24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6443" w14:textId="2AD1BA54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Załącznik nr 1 do umowy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TZ.282.8.2021</w:t>
            </w:r>
          </w:p>
        </w:tc>
      </w:tr>
      <w:tr w:rsidR="008F1741" w:rsidRPr="008F1741" w14:paraId="5275C60E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D87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5B86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D4A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F7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CE4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458B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B4B2D" w14:textId="4AE5E61B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FE52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1741" w:rsidRPr="008F1741" w14:paraId="66853745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13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541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78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90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A8A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480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003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779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88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C3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54C4EE91" w14:textId="77777777" w:rsidTr="008F1741">
        <w:trPr>
          <w:trHeight w:val="5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93F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EDDEF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1. Przedmiotem zamówienia są </w:t>
            </w:r>
            <w:r w:rsidRPr="008F17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sukcesywne dostawy do siedziby zmawiającego kolagenowych implantów jaskrowych</w:t>
            </w: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, zwanych dalej wyrobami.</w:t>
            </w:r>
          </w:p>
        </w:tc>
      </w:tr>
      <w:tr w:rsidR="008F1741" w:rsidRPr="008F1741" w14:paraId="493B8022" w14:textId="77777777" w:rsidTr="008F1741">
        <w:trPr>
          <w:trHeight w:val="5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1B3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3ECA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2. Wykonawca gwarantuje, że wyroby objęte przedmiotem zamówienia spełniać będą wszystkie – wskazane w niniejszym załączniku – wymagania </w:t>
            </w:r>
            <w:proofErr w:type="spellStart"/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eksploatacyjno</w:t>
            </w:r>
            <w:proofErr w:type="spellEnd"/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 – techniczne i jakościowe.</w:t>
            </w:r>
          </w:p>
        </w:tc>
      </w:tr>
      <w:tr w:rsidR="008F1741" w:rsidRPr="008F1741" w14:paraId="56D7E958" w14:textId="77777777" w:rsidTr="008F1741">
        <w:trPr>
          <w:trHeight w:val="5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D6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49BC1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3. Wykonawca oświadcza, że dostarczane zamawiającemu wyroby spełniać będą właściwe, ustalone w obowiązujących przepisach prawa wymagania odnośnie dopuszczenia do użytkowania przedmiotowych wyrobów w polskich zakładach opieki zdrowotne</w:t>
            </w:r>
          </w:p>
        </w:tc>
      </w:tr>
      <w:tr w:rsidR="008F1741" w:rsidRPr="008F1741" w14:paraId="0E61EE5C" w14:textId="77777777" w:rsidTr="008F1741">
        <w:trPr>
          <w:trHeight w:val="75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19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6816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4. Dostarczane zamawiającemu wyroby powinny być umieszczone w trwałych - odpornych na uszkodzenia mechaniczne oraz zabezpieczonych przed działaniem szkodliwych czynników zewnętrznych - opakowaniach, na których umieszczona będzie informacja zawierająca, co najmniej następujące dane:</w:t>
            </w:r>
          </w:p>
        </w:tc>
      </w:tr>
      <w:tr w:rsidR="008F1741" w:rsidRPr="008F1741" w14:paraId="436E753E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F52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F5A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 - nazwa wyrobu, nazwa producenta,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A2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102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38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32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55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7F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50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411CD4DA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B5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A81D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- kod partii lub serii wyrobu,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34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E6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DBE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10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96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00B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C3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4AB4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0FB20696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38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F50F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- oznaczenie daty, przed upływem, której wyrób może być używany bezpiecznie, wyrażonej w latach i miesiącach,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1353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F1741" w:rsidRPr="008F1741" w14:paraId="542C6FDB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B2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6C30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- oznakowanie CE,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4DC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53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EB1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9A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1D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B27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58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3B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4326A7FB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AB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CB84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 - inne oznaczenia i informacje wymagane na podstawie odrębnych przepisów.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6F0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4E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E25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635B4C52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29B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2488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Uwaga:</w:t>
            </w: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 Okres ważności wyrobów powinien wynosić minimum 12 miesięcy od dnia dostawy do siedziby zamawiającego.</w:t>
            </w:r>
          </w:p>
        </w:tc>
      </w:tr>
      <w:tr w:rsidR="008F1741" w:rsidRPr="008F1741" w14:paraId="7BAAC0F3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DA9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69A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7E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AB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4F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F6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C69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0E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47E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098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009BFF0B" w14:textId="77777777" w:rsidTr="008F1741">
        <w:trPr>
          <w:trHeight w:val="54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2CB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BE8D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5.Wykonawca zapewnia, że na potwierdzenie stanu faktycznego, o którym mowa w pkt. 2 i 3 posiada stosowne dokumenty, które zostaną  niezwłocznie  przekazane  zamawiającemu, na  jego  pisemny  wniosek.</w:t>
            </w:r>
          </w:p>
        </w:tc>
      </w:tr>
      <w:tr w:rsidR="008F1741" w:rsidRPr="008F1741" w14:paraId="013156FB" w14:textId="77777777" w:rsidTr="008F1741">
        <w:trPr>
          <w:trHeight w:val="10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F7F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0763" w14:textId="1038833A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6. Poszczególne dostawy wyrobów będą realizowane w terminie </w:t>
            </w:r>
            <w:r w:rsidRPr="008F17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 </w:t>
            </w:r>
            <w:r w:rsidR="002A00AA" w:rsidRPr="002A00A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F5AC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dni roboczych</w:t>
            </w: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 xml:space="preserve"> od daty złożenia zamówienia za pośrednictwem faksu na numer: ……………………………….…. lub pocztą elektroniczną na adres e-mail: …………………………………………………... </w:t>
            </w:r>
          </w:p>
        </w:tc>
      </w:tr>
      <w:tr w:rsidR="008F1741" w:rsidRPr="008F1741" w14:paraId="68CA41CD" w14:textId="77777777" w:rsidTr="008F1741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91F4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560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338" w14:textId="77777777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23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D2E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62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A56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C50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14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3A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060EAEE5" w14:textId="77777777" w:rsidTr="008F1741">
        <w:trPr>
          <w:trHeight w:val="8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34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3AE2" w14:textId="2FFEBBED" w:rsidR="008F1741" w:rsidRPr="008F1741" w:rsidRDefault="008F1741" w:rsidP="008F1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7. Wykonawca oferuje realizację niniejszego zadania za cenę .................................... złotych, słownie złotych: .............................................................................................................................................................................................…zgodnie z poniższą kalkulacją :</w:t>
            </w:r>
          </w:p>
        </w:tc>
      </w:tr>
      <w:tr w:rsidR="008F1741" w:rsidRPr="008F1741" w14:paraId="4F822D8E" w14:textId="77777777" w:rsidTr="008F17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2E8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59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C1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F3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BE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91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23CF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9D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FEF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5D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1C1D8156" w14:textId="77777777" w:rsidTr="008F1741">
        <w:trPr>
          <w:trHeight w:val="15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801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Lp.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1EF7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Przedmiot zamówienia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B952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miary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9724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40CBA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934C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6= 4 x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B98A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Stawka </w:t>
            </w: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VAT 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B318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Wartość brutto</w:t>
            </w: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8=6+7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6F39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brutto 9=8/4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9F0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8F1741" w:rsidRPr="008F1741" w14:paraId="4B6DB31F" w14:textId="77777777" w:rsidTr="008F1741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7B67" w14:textId="77777777" w:rsidR="008F1741" w:rsidRPr="008F1741" w:rsidRDefault="008F1741" w:rsidP="008F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43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E6F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5772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A96C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B8F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95F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4FC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85D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8FD5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8F1741" w:rsidRPr="008F1741" w14:paraId="0301DF0E" w14:textId="77777777" w:rsidTr="008F1741">
        <w:trPr>
          <w:trHeight w:val="40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96CF" w14:textId="77777777" w:rsidR="008F1741" w:rsidRPr="008F1741" w:rsidRDefault="008F1741" w:rsidP="008F17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F17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6847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Kolagenowy implant jaskrowy – macierz kolagenowa </w:t>
            </w:r>
            <w:proofErr w:type="spellStart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Ologen</w:t>
            </w:r>
            <w:proofErr w:type="spellEnd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Biodegradowalny, niewymagający wcześniejszego przygotowania implant kolagenowy z porowatego materiału składającego się z usieciowanego (cross-</w:t>
            </w:r>
            <w:proofErr w:type="spellStart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linked</w:t>
            </w:r>
            <w:proofErr w:type="spellEnd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atelokolagenu</w:t>
            </w:r>
            <w:proofErr w:type="spellEnd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(&gt;90%) i </w:t>
            </w:r>
            <w:proofErr w:type="spellStart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glikozaminoglikanów</w:t>
            </w:r>
            <w:proofErr w:type="spellEnd"/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(GAG) (&lt;10%). Średnica porów materiału od 10-300 mikrometrów. Stosowany zamiast lub obok mitomycyny w operacjach jaskry do zmniejszenia bliznowacenia w miejscu przeprowadzanego zabiegu.</w:t>
            </w:r>
            <w:r w:rsidRPr="008F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Wielkość implantu: średnica 6 mm, wysokość 2 mm.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46E9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752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B35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7B5C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630C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890B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1FD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5C5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F1741" w:rsidRPr="008F1741" w14:paraId="1BD3BA42" w14:textId="77777777" w:rsidTr="008F1741">
        <w:trPr>
          <w:trHeight w:val="43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C13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A63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31E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6DB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23B0B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CE1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058D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EF0D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73E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803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442A0A04" w14:textId="77777777" w:rsidTr="008F1741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36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C11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B1F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1105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812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AF307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 </w:t>
            </w:r>
            <w:r w:rsidRPr="008F17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Podpis/y osoby/ osób uprawnionej/ uprawnionych do reprezentowania wykonawcy</w:t>
            </w:r>
          </w:p>
        </w:tc>
      </w:tr>
      <w:tr w:rsidR="008F1741" w:rsidRPr="008F1741" w14:paraId="0986CED0" w14:textId="77777777" w:rsidTr="008F1741">
        <w:trPr>
          <w:trHeight w:val="552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1751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F174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........................, dn. ....................2021 roku</w:t>
            </w:r>
          </w:p>
        </w:tc>
        <w:tc>
          <w:tcPr>
            <w:tcW w:w="7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E4C6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1741" w:rsidRPr="008F1741" w14:paraId="148AB302" w14:textId="77777777" w:rsidTr="008F1741">
        <w:trPr>
          <w:trHeight w:val="4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38B" w14:textId="77777777" w:rsidR="008F1741" w:rsidRPr="008F1741" w:rsidRDefault="008F1741" w:rsidP="008F1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4E4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DE9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0BD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4E7C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DAD36" w14:textId="77777777" w:rsidR="008F1741" w:rsidRPr="008F1741" w:rsidRDefault="008F1741" w:rsidP="008F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6B5CB9" w14:textId="7B40AADA" w:rsidR="008F1741" w:rsidRDefault="008F1741"/>
    <w:p w14:paraId="45C7BB3A" w14:textId="77777777" w:rsidR="00B26DA0" w:rsidRDefault="00B26DA0"/>
    <w:sectPr w:rsidR="00B26DA0" w:rsidSect="008F174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7741" w14:textId="77777777" w:rsidR="00017C34" w:rsidRDefault="00017C34" w:rsidP="008F1741">
      <w:pPr>
        <w:spacing w:after="0" w:line="240" w:lineRule="auto"/>
      </w:pPr>
      <w:r>
        <w:separator/>
      </w:r>
    </w:p>
  </w:endnote>
  <w:endnote w:type="continuationSeparator" w:id="0">
    <w:p w14:paraId="0DDD4F25" w14:textId="77777777" w:rsidR="00017C34" w:rsidRDefault="00017C34" w:rsidP="008F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85C4" w14:textId="77777777" w:rsidR="00017C34" w:rsidRDefault="00017C34" w:rsidP="008F1741">
      <w:pPr>
        <w:spacing w:after="0" w:line="240" w:lineRule="auto"/>
      </w:pPr>
      <w:r>
        <w:separator/>
      </w:r>
    </w:p>
  </w:footnote>
  <w:footnote w:type="continuationSeparator" w:id="0">
    <w:p w14:paraId="3DF0CE8C" w14:textId="77777777" w:rsidR="00017C34" w:rsidRDefault="00017C34" w:rsidP="008F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5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"/>
      <w:gridCol w:w="12098"/>
    </w:tblGrid>
    <w:tr w:rsidR="008F1741" w:rsidRPr="008F1741" w14:paraId="0FF6816D" w14:textId="77777777" w:rsidTr="008F1741">
      <w:trPr>
        <w:trHeight w:val="300"/>
      </w:trPr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0C3CC9" w14:textId="77777777" w:rsidR="008F1741" w:rsidRPr="008F1741" w:rsidRDefault="008F1741" w:rsidP="008F17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pl-PL"/>
            </w:rPr>
          </w:pPr>
        </w:p>
      </w:tc>
      <w:tc>
        <w:tcPr>
          <w:tcW w:w="12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84D544" w14:textId="5F6E5451" w:rsidR="008F1741" w:rsidRPr="008F1741" w:rsidRDefault="008F1741" w:rsidP="008F17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lang w:eastAsia="pl-PL"/>
            </w:rPr>
          </w:pPr>
          <w:r w:rsidRPr="008F1741">
            <w:rPr>
              <w:rFonts w:ascii="Times New Roman" w:eastAsia="Times New Roman" w:hAnsi="Times New Roman" w:cs="Times New Roman"/>
              <w:b/>
              <w:bCs/>
              <w:lang w:eastAsia="pl-PL"/>
            </w:rPr>
            <w:t>Numer referencyjny: TZ.282.8.2021</w:t>
          </w:r>
        </w:p>
      </w:tc>
    </w:tr>
  </w:tbl>
  <w:p w14:paraId="6B075EDE" w14:textId="77777777" w:rsidR="008F1741" w:rsidRDefault="008F1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E"/>
    <w:rsid w:val="00017C34"/>
    <w:rsid w:val="000D73DE"/>
    <w:rsid w:val="00180642"/>
    <w:rsid w:val="002A00AA"/>
    <w:rsid w:val="003F5ACA"/>
    <w:rsid w:val="008F1741"/>
    <w:rsid w:val="00B2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3716"/>
  <w15:chartTrackingRefBased/>
  <w15:docId w15:val="{FCF667A7-FB66-405E-BCE5-35F0360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741"/>
  </w:style>
  <w:style w:type="paragraph" w:styleId="Stopka">
    <w:name w:val="footer"/>
    <w:basedOn w:val="Normalny"/>
    <w:link w:val="StopkaZnak"/>
    <w:uiPriority w:val="99"/>
    <w:unhideWhenUsed/>
    <w:rsid w:val="008F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2021-05-19T12:12:00Z</dcterms:created>
  <dcterms:modified xsi:type="dcterms:W3CDTF">2021-05-19T12:19:00Z</dcterms:modified>
</cp:coreProperties>
</file>