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57E6" w14:textId="38AD83B0" w:rsidR="00B010AD" w:rsidRDefault="00F46E7F">
      <w:pPr>
        <w:jc w:val="center"/>
      </w:pPr>
      <w:r>
        <w:rPr>
          <w:rFonts w:ascii="Times New Roman" w:hAnsi="Times New Roman"/>
          <w:b/>
          <w:sz w:val="24"/>
        </w:rPr>
        <w:tab/>
      </w:r>
      <w:r w:rsidR="00D30A57">
        <w:rPr>
          <w:rFonts w:ascii="Times New Roman" w:hAnsi="Times New Roman"/>
          <w:b/>
          <w:sz w:val="24"/>
        </w:rPr>
        <w:tab/>
      </w:r>
      <w:r w:rsidR="00D30A57">
        <w:rPr>
          <w:rFonts w:ascii="Times New Roman" w:hAnsi="Times New Roman"/>
          <w:b/>
          <w:sz w:val="24"/>
        </w:rPr>
        <w:tab/>
      </w:r>
      <w:r w:rsidR="00D30A57">
        <w:rPr>
          <w:rFonts w:ascii="Times New Roman" w:hAnsi="Times New Roman"/>
          <w:b/>
          <w:sz w:val="24"/>
        </w:rPr>
        <w:tab/>
      </w:r>
      <w:r w:rsidR="00D30A57">
        <w:rPr>
          <w:rFonts w:ascii="Times New Roman" w:hAnsi="Times New Roman"/>
          <w:b/>
          <w:sz w:val="24"/>
        </w:rPr>
        <w:tab/>
      </w:r>
      <w:r w:rsidR="00E03E4F">
        <w:rPr>
          <w:rFonts w:ascii="Times New Roman" w:hAnsi="Times New Roman"/>
          <w:b/>
          <w:sz w:val="24"/>
        </w:rPr>
        <w:tab/>
      </w:r>
      <w:r w:rsidR="00E03E4F">
        <w:rPr>
          <w:rFonts w:ascii="Times New Roman" w:hAnsi="Times New Roman"/>
          <w:b/>
          <w:sz w:val="24"/>
        </w:rPr>
        <w:tab/>
      </w:r>
      <w:r w:rsidR="00D30A57">
        <w:rPr>
          <w:rFonts w:ascii="Times New Roman" w:hAnsi="Times New Roman"/>
          <w:b/>
          <w:sz w:val="24"/>
        </w:rPr>
        <w:t>Załącznik nr 2 do SWZ</w:t>
      </w:r>
    </w:p>
    <w:p w14:paraId="1102CEF3" w14:textId="19D422BC" w:rsidR="00B010AD" w:rsidRDefault="00F46E7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D30A57">
        <w:rPr>
          <w:rFonts w:ascii="Times New Roman" w:hAnsi="Times New Roman"/>
          <w:b/>
          <w:sz w:val="24"/>
        </w:rPr>
        <w:tab/>
      </w:r>
      <w:r w:rsidR="00E03E4F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Załącznik nr 1 do umowy </w:t>
      </w:r>
    </w:p>
    <w:p w14:paraId="33CA0330" w14:textId="51F41F9D" w:rsidR="00B010AD" w:rsidRDefault="00F46E7F">
      <w:pPr>
        <w:spacing w:before="17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FORMULARZ CENOWO –TECHNICZNY </w:t>
      </w:r>
    </w:p>
    <w:p w14:paraId="67E92A24" w14:textId="77777777" w:rsidR="00B010AD" w:rsidRDefault="00F46E7F">
      <w:pPr>
        <w:ind w:left="-52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 Oferuję dostawę przedmiotu zamówienia za cenę:</w:t>
      </w:r>
    </w:p>
    <w:p w14:paraId="7702A1E2" w14:textId="77777777" w:rsidR="00B010AD" w:rsidRDefault="00B010AD">
      <w:pPr>
        <w:tabs>
          <w:tab w:val="left" w:pos="360"/>
        </w:tabs>
        <w:ind w:left="357"/>
        <w:jc w:val="both"/>
        <w:rPr>
          <w:rFonts w:ascii="Times New Roman" w:hAnsi="Times New Roman"/>
          <w:sz w:val="24"/>
        </w:rPr>
      </w:pPr>
    </w:p>
    <w:tbl>
      <w:tblPr>
        <w:tblW w:w="962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072"/>
        <w:gridCol w:w="950"/>
        <w:gridCol w:w="506"/>
        <w:gridCol w:w="1124"/>
        <w:gridCol w:w="1246"/>
        <w:gridCol w:w="743"/>
        <w:gridCol w:w="1299"/>
        <w:gridCol w:w="1182"/>
      </w:tblGrid>
      <w:tr w:rsidR="009B5151" w14:paraId="0F0CA3C0" w14:textId="77777777" w:rsidTr="009B5151">
        <w:trPr>
          <w:cantSplit/>
          <w:trHeight w:val="27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5024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446D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ED1F127" w14:textId="77777777" w:rsidR="009B5151" w:rsidRDefault="009B5151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Przedmiot zamówienia</w:t>
            </w:r>
          </w:p>
          <w:p w14:paraId="271D19D8" w14:textId="77777777" w:rsidR="009B5151" w:rsidRDefault="009B51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5418C" w14:textId="77777777" w:rsidR="009B5151" w:rsidRDefault="009B51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55AE" w14:textId="77777777" w:rsidR="009B5151" w:rsidRDefault="009B51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A212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Cena </w:t>
            </w:r>
          </w:p>
          <w:p w14:paraId="0D2D4650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jednostkowa</w:t>
            </w:r>
          </w:p>
          <w:p w14:paraId="1CEF2044" w14:textId="77777777" w:rsidR="009B5151" w:rsidRDefault="009B51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netto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82D5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A68ECB5" w14:textId="77777777" w:rsidR="009B5151" w:rsidRDefault="009B51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Wartość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netto</w:t>
            </w:r>
          </w:p>
          <w:p w14:paraId="264DD8F6" w14:textId="77777777" w:rsidR="009B5151" w:rsidRDefault="009B51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6=4x5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91CED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  <w:p w14:paraId="0E27757C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D12B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Cena </w:t>
            </w:r>
          </w:p>
          <w:p w14:paraId="24AF1E2A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jednostkowa</w:t>
            </w:r>
          </w:p>
          <w:p w14:paraId="6D24E5EE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brutto</w:t>
            </w:r>
          </w:p>
          <w:p w14:paraId="3B95CFE6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8=5+7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8EE1" w14:textId="77777777" w:rsidR="009B5151" w:rsidRDefault="009B5151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brutto</w:t>
            </w:r>
          </w:p>
          <w:p w14:paraId="56575642" w14:textId="77777777" w:rsidR="009B5151" w:rsidRDefault="009B5151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9=6+7</w:t>
            </w:r>
          </w:p>
        </w:tc>
      </w:tr>
      <w:tr w:rsidR="009B5151" w14:paraId="65884C55" w14:textId="77777777" w:rsidTr="009B5151">
        <w:trPr>
          <w:cantSplit/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2A98E" w14:textId="77777777" w:rsidR="009B5151" w:rsidRDefault="009B51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F9E40" w14:textId="77777777" w:rsidR="009B5151" w:rsidRDefault="009B51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6EC39" w14:textId="77777777" w:rsidR="009B5151" w:rsidRDefault="009B51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0FA90" w14:textId="77777777" w:rsidR="009B5151" w:rsidRDefault="009B51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90E19" w14:textId="77777777" w:rsidR="009B5151" w:rsidRDefault="009B51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C03B" w14:textId="77777777" w:rsidR="009B5151" w:rsidRDefault="009B51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417300" w14:textId="77777777" w:rsidR="009B5151" w:rsidRDefault="009B51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7921" w14:textId="77777777" w:rsidR="009B5151" w:rsidRDefault="009B51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AE52" w14:textId="77777777" w:rsidR="009B5151" w:rsidRDefault="009B5151">
            <w:pPr>
              <w:rPr>
                <w:rFonts w:ascii="Times New Roman" w:hAnsi="Times New Roman"/>
                <w:sz w:val="24"/>
              </w:rPr>
            </w:pPr>
          </w:p>
        </w:tc>
      </w:tr>
      <w:tr w:rsidR="009B5151" w14:paraId="42528334" w14:textId="77777777" w:rsidTr="009B5151">
        <w:trPr>
          <w:cantSplit/>
          <w:trHeight w:val="1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3DA9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B3BA2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9B62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B6CC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592CB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31B0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12C4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BD45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F8A0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 </w:t>
            </w:r>
          </w:p>
        </w:tc>
      </w:tr>
      <w:tr w:rsidR="009B5151" w14:paraId="3A32590E" w14:textId="77777777" w:rsidTr="009B5151">
        <w:trPr>
          <w:cantSplit/>
          <w:trHeight w:val="496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3043" w14:textId="77777777" w:rsidR="009B5151" w:rsidRDefault="009B5151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7A65" w14:textId="4EB215F5" w:rsidR="009B5151" w:rsidRDefault="009B5151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u w:val="single"/>
              </w:rPr>
              <w:t>Videokolonoskop</w:t>
            </w:r>
            <w:proofErr w:type="spell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u w:val="single"/>
              </w:rPr>
              <w:t xml:space="preserve"> I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3881" w14:textId="23187CEE" w:rsidR="009B5151" w:rsidRDefault="009B5151">
            <w:pPr>
              <w:snapToGrid w:val="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06F1A" w14:textId="77777777" w:rsidR="009B5151" w:rsidRDefault="009B5151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301CE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8E8A4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CD3F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B26C" w14:textId="77777777" w:rsidR="009B5151" w:rsidRDefault="009B5151">
            <w:pPr>
              <w:snapToGrid w:val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861D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B5151" w14:paraId="7DAD28E2" w14:textId="77777777" w:rsidTr="009B5151">
        <w:trPr>
          <w:cantSplit/>
          <w:trHeight w:val="496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F3498" w14:textId="77777777" w:rsidR="009B5151" w:rsidRDefault="009B5151">
            <w:pPr>
              <w:snapToGrid w:val="0"/>
              <w:jc w:val="center"/>
            </w:pPr>
            <w:r>
              <w:t>II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18222" w14:textId="44B9B318" w:rsidR="009B5151" w:rsidRDefault="009B5151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u w:val="single"/>
              </w:rPr>
              <w:t>Videokolonoskop</w:t>
            </w:r>
            <w:proofErr w:type="spell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u w:val="single"/>
              </w:rPr>
              <w:t xml:space="preserve"> II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472B" w14:textId="7D7D8ECC" w:rsidR="009B5151" w:rsidRDefault="009B5151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szt</w:t>
            </w:r>
            <w:proofErr w:type="spellEnd"/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F6EA" w14:textId="77777777" w:rsidR="009B5151" w:rsidRDefault="009B51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554FC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29A2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D67C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03A72" w14:textId="77777777" w:rsidR="009B5151" w:rsidRDefault="009B5151">
            <w:pPr>
              <w:snapToGrid w:val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1ABA" w14:textId="77777777" w:rsidR="009B5151" w:rsidRDefault="009B515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B5151" w14:paraId="6A948E7F" w14:textId="77777777" w:rsidTr="009B5151">
        <w:trPr>
          <w:cantSplit/>
          <w:trHeight w:val="173"/>
        </w:trPr>
        <w:tc>
          <w:tcPr>
            <w:tcW w:w="8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4E8C" w14:textId="32F5405B" w:rsidR="009B5151" w:rsidRDefault="009B5151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Razem cena oferty brutto:        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5927" w14:textId="77777777" w:rsidR="009B5151" w:rsidRDefault="009B5151">
            <w:pPr>
              <w:snapToGrid w:val="0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</w:p>
        </w:tc>
      </w:tr>
    </w:tbl>
    <w:p w14:paraId="602B90B3" w14:textId="77777777" w:rsidR="00B010AD" w:rsidRDefault="00B010AD">
      <w:pPr>
        <w:ind w:left="360"/>
        <w:jc w:val="both"/>
        <w:rPr>
          <w:rFonts w:ascii="Times New Roman" w:hAnsi="Times New Roman"/>
          <w:sz w:val="24"/>
        </w:rPr>
      </w:pPr>
    </w:p>
    <w:p w14:paraId="025B18D2" w14:textId="77777777" w:rsidR="00B010AD" w:rsidRDefault="00F46E7F">
      <w:pPr>
        <w:pStyle w:val="Bezodstpw"/>
        <w:tabs>
          <w:tab w:val="left" w:pos="142"/>
        </w:tabs>
        <w:ind w:left="-52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słownie brutto……………………………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……................................................................ złotych. </w:t>
      </w:r>
    </w:p>
    <w:p w14:paraId="7BD3D214" w14:textId="2804CE90" w:rsidR="00B010AD" w:rsidRDefault="00F46E7F" w:rsidP="002E4D73">
      <w:pPr>
        <w:pStyle w:val="Bezodstpw"/>
        <w:tabs>
          <w:tab w:val="left" w:pos="-142"/>
        </w:tabs>
        <w:ind w:left="-52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pl-PL" w:bidi="hi-IN"/>
        </w:rPr>
        <w:br/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>B. Oświadczam, że okres gwarancji na przedmiot zamówienia wynosi……………..miesięcy*</w:t>
      </w:r>
      <w:r w:rsidR="002E4D73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 xml:space="preserve"> </w:t>
      </w:r>
      <w:r w:rsidR="002E4D73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ab/>
        <w:t>liczonych od dnia podpisania protokołu instalacji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>.</w:t>
      </w:r>
    </w:p>
    <w:p w14:paraId="082F4667" w14:textId="77777777" w:rsidR="00B010AD" w:rsidRDefault="00F46E7F">
      <w:pPr>
        <w:pStyle w:val="Bezodstpw"/>
        <w:tabs>
          <w:tab w:val="left" w:pos="142"/>
        </w:tabs>
        <w:ind w:right="-469"/>
        <w:jc w:val="both"/>
        <w:textAlignment w:val="baseline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SimSun" w:hAnsi="Times New Roman" w:cs="Arial"/>
          <w:i/>
          <w:iCs/>
          <w:color w:val="000000"/>
          <w:kern w:val="2"/>
          <w:sz w:val="20"/>
          <w:szCs w:val="20"/>
          <w:lang w:eastAsia="zh-CN" w:bidi="hi-IN"/>
        </w:rPr>
        <w:t>* dane te należy przenieść w odpowiednie miejsce Formularza oferty.</w:t>
      </w:r>
    </w:p>
    <w:p w14:paraId="18AC8EA6" w14:textId="77777777" w:rsidR="00B010AD" w:rsidRDefault="00B010AD">
      <w:pPr>
        <w:pStyle w:val="Bezodstpw"/>
        <w:tabs>
          <w:tab w:val="left" w:pos="142"/>
        </w:tabs>
        <w:ind w:right="-469"/>
        <w:jc w:val="both"/>
        <w:textAlignment w:val="baseline"/>
        <w:rPr>
          <w:rFonts w:eastAsia="SimSun" w:cs="Arial"/>
          <w:color w:val="000000"/>
          <w:kern w:val="2"/>
          <w:lang w:eastAsia="zh-CN" w:bidi="hi-IN"/>
        </w:rPr>
      </w:pPr>
    </w:p>
    <w:p w14:paraId="2EE936BF" w14:textId="77777777" w:rsidR="00B010AD" w:rsidRDefault="00F46E7F">
      <w:pPr>
        <w:tabs>
          <w:tab w:val="left" w:pos="142"/>
        </w:tabs>
        <w:ind w:left="-527"/>
        <w:jc w:val="both"/>
        <w:rPr>
          <w:rFonts w:ascii="Times New Roman" w:hAnsi="Times New Roman"/>
          <w:sz w:val="24"/>
          <w:u w:val="single"/>
        </w:rPr>
      </w:pPr>
      <w:bookmarkStart w:id="0" w:name="__DdeLink__2538_1085292982"/>
      <w:r>
        <w:rPr>
          <w:rFonts w:ascii="Times New Roman" w:hAnsi="Times New Roman"/>
          <w:sz w:val="24"/>
          <w:u w:val="single"/>
        </w:rPr>
        <w:t>Oferowany przedmiot zamówienia jest zgodny z niżej wskazanymi parametrami:</w:t>
      </w:r>
      <w:bookmarkEnd w:id="0"/>
    </w:p>
    <w:tbl>
      <w:tblPr>
        <w:tblW w:w="9780" w:type="dxa"/>
        <w:tblInd w:w="-459" w:type="dxa"/>
        <w:tblLook w:val="04A0" w:firstRow="1" w:lastRow="0" w:firstColumn="1" w:lastColumn="0" w:noHBand="0" w:noVBand="1"/>
      </w:tblPr>
      <w:tblGrid>
        <w:gridCol w:w="1417"/>
        <w:gridCol w:w="4076"/>
        <w:gridCol w:w="1760"/>
        <w:gridCol w:w="2527"/>
      </w:tblGrid>
      <w:tr w:rsidR="00B010AD" w14:paraId="20F1B9FA" w14:textId="77777777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F8F4" w14:textId="77777777" w:rsidR="00B010AD" w:rsidRDefault="00F46E7F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91FD" w14:textId="77777777" w:rsidR="00B010AD" w:rsidRDefault="00F46E7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MINIMALNE WYMAGANE PARAMETRY / FUNKCJE / WARUNKI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7F95" w14:textId="77777777" w:rsidR="00B010AD" w:rsidRDefault="00F46E7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Oferowana parametry / </w:t>
            </w:r>
          </w:p>
          <w:p w14:paraId="14306DD1" w14:textId="77777777" w:rsidR="00B010AD" w:rsidRDefault="00F46E7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funkcje / warunki*</w:t>
            </w:r>
          </w:p>
        </w:tc>
      </w:tr>
      <w:tr w:rsidR="00B010AD" w14:paraId="1355637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777F" w14:textId="77777777" w:rsidR="00B010AD" w:rsidRDefault="00F46E7F">
            <w:pPr>
              <w:tabs>
                <w:tab w:val="left" w:pos="175"/>
              </w:tabs>
              <w:snapToGrid w:val="0"/>
              <w:ind w:right="3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2E82" w14:textId="77777777" w:rsidR="00B010AD" w:rsidRDefault="00F46E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Videokolonoskop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164E" w14:textId="77777777" w:rsidR="00B010AD" w:rsidRDefault="00B010AD">
            <w:pPr>
              <w:snapToGrid w:val="0"/>
              <w:rPr>
                <w:rFonts w:ascii="Times New Roman" w:hAnsi="Times New Roman"/>
                <w:color w:val="00A933"/>
                <w:sz w:val="18"/>
                <w:szCs w:val="18"/>
              </w:rPr>
            </w:pPr>
          </w:p>
          <w:p w14:paraId="6BEA8972" w14:textId="77777777" w:rsidR="00B010AD" w:rsidRDefault="00F46E7F">
            <w:pPr>
              <w:snapToGrid w:val="0"/>
              <w:rPr>
                <w:color w:val="00A933"/>
              </w:rPr>
            </w:pPr>
            <w:r>
              <w:rPr>
                <w:rFonts w:ascii="Times New Roman" w:hAnsi="Times New Roman"/>
                <w:color w:val="00A933"/>
                <w:sz w:val="18"/>
                <w:szCs w:val="18"/>
              </w:rPr>
              <w:t>Typ ……………………....</w:t>
            </w:r>
          </w:p>
          <w:p w14:paraId="1FA7D5D3" w14:textId="77777777" w:rsidR="00B010AD" w:rsidRDefault="00B010AD">
            <w:pPr>
              <w:snapToGrid w:val="0"/>
              <w:rPr>
                <w:rFonts w:ascii="Times New Roman" w:hAnsi="Times New Roman"/>
                <w:color w:val="00A933"/>
                <w:sz w:val="18"/>
                <w:szCs w:val="18"/>
              </w:rPr>
            </w:pPr>
          </w:p>
          <w:p w14:paraId="04C2B96D" w14:textId="77777777" w:rsidR="00B010AD" w:rsidRDefault="00F46E7F">
            <w:pPr>
              <w:snapToGrid w:val="0"/>
              <w:rPr>
                <w:rFonts w:ascii="Times New Roman" w:hAnsi="Times New Roman"/>
                <w:color w:val="00A933"/>
                <w:sz w:val="18"/>
                <w:szCs w:val="18"/>
              </w:rPr>
            </w:pPr>
            <w:r>
              <w:rPr>
                <w:rFonts w:ascii="Times New Roman" w:hAnsi="Times New Roman"/>
                <w:color w:val="00A933"/>
                <w:sz w:val="18"/>
                <w:szCs w:val="18"/>
              </w:rPr>
              <w:t>Model …………………...…</w:t>
            </w:r>
          </w:p>
          <w:p w14:paraId="3D503FCC" w14:textId="77777777" w:rsidR="00B010AD" w:rsidRDefault="00B010AD">
            <w:pPr>
              <w:snapToGrid w:val="0"/>
              <w:rPr>
                <w:rFonts w:ascii="Times New Roman" w:hAnsi="Times New Roman"/>
                <w:color w:val="00A933"/>
                <w:sz w:val="18"/>
                <w:szCs w:val="18"/>
              </w:rPr>
            </w:pPr>
          </w:p>
          <w:p w14:paraId="4AAC4D99" w14:textId="77777777" w:rsidR="00B010AD" w:rsidRDefault="00F46E7F">
            <w:pPr>
              <w:snapToGrid w:val="0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Times New Roman" w:hAnsi="Times New Roman"/>
                <w:color w:val="00A933"/>
                <w:sz w:val="18"/>
                <w:szCs w:val="18"/>
              </w:rPr>
              <w:t>Producent…………………..</w:t>
            </w:r>
          </w:p>
          <w:p w14:paraId="4F29D447" w14:textId="77777777" w:rsidR="00B010AD" w:rsidRDefault="00B010AD">
            <w:pPr>
              <w:snapToGrid w:val="0"/>
              <w:rPr>
                <w:rFonts w:ascii="Times New Roman" w:hAnsi="Times New Roman"/>
                <w:color w:val="00A933"/>
                <w:sz w:val="18"/>
                <w:szCs w:val="18"/>
              </w:rPr>
            </w:pPr>
          </w:p>
          <w:p w14:paraId="12C17EA3" w14:textId="77777777" w:rsidR="00B010AD" w:rsidRDefault="00F46E7F">
            <w:pPr>
              <w:snapToGrid w:val="0"/>
              <w:rPr>
                <w:rFonts w:ascii="Times New Roman" w:hAnsi="Times New Roman"/>
                <w:color w:val="00A933"/>
                <w:sz w:val="18"/>
                <w:szCs w:val="18"/>
              </w:rPr>
            </w:pPr>
            <w:r>
              <w:rPr>
                <w:rFonts w:ascii="Times New Roman" w:hAnsi="Times New Roman"/>
                <w:color w:val="00A933"/>
                <w:sz w:val="18"/>
                <w:szCs w:val="18"/>
              </w:rPr>
              <w:t>Kraj pochodzenia ………..</w:t>
            </w:r>
          </w:p>
          <w:p w14:paraId="2423FAB3" w14:textId="77777777" w:rsidR="00B010AD" w:rsidRDefault="00B010A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0AD" w14:paraId="6FF84B0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CBA7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AB31" w14:textId="77777777" w:rsidR="00B010AD" w:rsidRDefault="00F46E7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Rok produkcji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7BB9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2020/2021</w:t>
            </w:r>
          </w:p>
        </w:tc>
      </w:tr>
      <w:tr w:rsidR="00B010AD" w14:paraId="054F3DE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8884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E753" w14:textId="77777777" w:rsidR="00B010AD" w:rsidRDefault="00F46E7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Sprzęt posiada oznakowanie CE</w:t>
            </w:r>
          </w:p>
        </w:tc>
      </w:tr>
      <w:tr w:rsidR="00B010AD" w14:paraId="6FF2FCB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D68E" w14:textId="77777777" w:rsidR="00B010AD" w:rsidRDefault="00F46E7F">
            <w:pPr>
              <w:snapToGrid w:val="0"/>
              <w:ind w:left="720" w:right="34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E74B" w14:textId="77777777" w:rsidR="00B010AD" w:rsidRDefault="00F46E7F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Videokolonoskop</w:t>
            </w:r>
            <w:proofErr w:type="spellEnd"/>
          </w:p>
        </w:tc>
      </w:tr>
      <w:tr w:rsidR="00B010AD" w14:paraId="323EA72C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E0F9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A62C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Obrazowanie w standardzie HDTV 1080p</w:t>
            </w:r>
          </w:p>
        </w:tc>
      </w:tr>
      <w:tr w:rsidR="00B010AD" w14:paraId="1919C00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1DE0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6DA84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Obrazowanie w wąskim paśmie światła realizowanym przez filtr optyczny oraz cyfrowy</w:t>
            </w:r>
          </w:p>
        </w:tc>
      </w:tr>
      <w:tr w:rsidR="00B010AD" w14:paraId="2EC3410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80690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08320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Grubość całej sondy endoskopowej – max. 12,8 mm</w:t>
            </w:r>
          </w:p>
        </w:tc>
      </w:tr>
      <w:tr w:rsidR="00B010AD" w14:paraId="7A7E7E4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CB04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1CA3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Kanał roboczy – min. 3,7 mm</w:t>
            </w:r>
          </w:p>
        </w:tc>
      </w:tr>
      <w:tr w:rsidR="00B010AD" w14:paraId="6FC9694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FDE5B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4478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Głębia ostrości – od 2 do 100 mm</w:t>
            </w:r>
          </w:p>
        </w:tc>
      </w:tr>
      <w:tr w:rsidR="00B010AD" w14:paraId="6C191BA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107B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F502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Zakres zginania końcówki endoskopu: min.: G; 180º, D:  180º, L: 160º, P:  160º</w:t>
            </w:r>
          </w:p>
        </w:tc>
      </w:tr>
      <w:tr w:rsidR="00B010AD" w14:paraId="75B4590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6ABEA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E62F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Pole widzenia – min. 140º</w:t>
            </w:r>
          </w:p>
        </w:tc>
      </w:tr>
      <w:tr w:rsidR="00B010AD" w14:paraId="5983141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994D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D466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Ilość przycisków dowolnie programowalnych do sterowania funkcjami procesora – min. 4</w:t>
            </w:r>
          </w:p>
        </w:tc>
      </w:tr>
      <w:tr w:rsidR="00B010AD" w14:paraId="1B0C432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7154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551E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Długość sondy roboczej - ± 1330 mm</w:t>
            </w:r>
          </w:p>
        </w:tc>
      </w:tr>
      <w:tr w:rsidR="00B010AD" w14:paraId="7CDC7DD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090A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897E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Aparat w pełni zanurzalny, nie wymagający nakładek uszczelniających</w:t>
            </w:r>
          </w:p>
        </w:tc>
      </w:tr>
      <w:tr w:rsidR="00B010AD" w14:paraId="6E58AF0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47D7E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2344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Typ konektora - jednogniazdowy</w:t>
            </w:r>
          </w:p>
        </w:tc>
      </w:tr>
      <w:tr w:rsidR="00B010AD" w14:paraId="3010191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FC31C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F718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Możliwość regulacji sztywności sondy za pomocą pierścienia zlokalizowanego przy głowicy</w:t>
            </w:r>
          </w:p>
        </w:tc>
      </w:tr>
      <w:tr w:rsidR="00B010AD" w14:paraId="2691500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DBED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F900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Dodatkowy kanał pomocniczy służący do spłukiwania obserwowanego pola</w:t>
            </w:r>
          </w:p>
        </w:tc>
      </w:tr>
      <w:tr w:rsidR="00B010AD" w14:paraId="6095C10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5DB6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CCEF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Pełna współpraca z posiadanymi przez Zamawiającego torami wizyjnymi EVIS EXERA III</w:t>
            </w:r>
          </w:p>
        </w:tc>
      </w:tr>
      <w:tr w:rsidR="00B010AD" w14:paraId="7B116DDC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BA320" w14:textId="77777777" w:rsidR="00B010AD" w:rsidRDefault="00F46E7F">
            <w:pPr>
              <w:snapToGrid w:val="0"/>
              <w:ind w:left="720" w:right="34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II</w:t>
            </w: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048C" w14:textId="77777777" w:rsidR="00B010AD" w:rsidRDefault="00F46E7F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Videokolonoskop</w:t>
            </w:r>
            <w:proofErr w:type="spellEnd"/>
          </w:p>
        </w:tc>
      </w:tr>
      <w:tr w:rsidR="00B010AD" w14:paraId="5FFD2D6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08CA0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FD222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Obrazowanie w standardzie HDTV 1080p</w:t>
            </w:r>
          </w:p>
        </w:tc>
      </w:tr>
      <w:tr w:rsidR="00B010AD" w14:paraId="6BCEF89C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AEF4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7FE3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Obrazowanie w wąskim paśmie światła realizowanym przez filtr optyczny oraz cyfrowy</w:t>
            </w:r>
          </w:p>
        </w:tc>
      </w:tr>
      <w:tr w:rsidR="00B010AD" w14:paraId="66F89A6B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6E02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2DF3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Grubość całej sondy endoskopowej – max. 12,8 mm</w:t>
            </w:r>
          </w:p>
        </w:tc>
      </w:tr>
      <w:tr w:rsidR="00B010AD" w14:paraId="04C675E4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8DE39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2B5E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Kanał roboczy – min. 3,7 mm</w:t>
            </w:r>
          </w:p>
        </w:tc>
      </w:tr>
      <w:tr w:rsidR="00B010AD" w14:paraId="736DBA9D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5CE8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0925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Głębia ostrości – od 2 do 100 mm</w:t>
            </w:r>
          </w:p>
        </w:tc>
      </w:tr>
      <w:tr w:rsidR="00B010AD" w14:paraId="3AF764F9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D01B6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7384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Zakres zginania końcówki endoskopu: min.: G; 180º, D:  180º, L: 160º, P:  160º</w:t>
            </w:r>
          </w:p>
        </w:tc>
      </w:tr>
      <w:tr w:rsidR="00B010AD" w14:paraId="01FDE53A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96C04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9AD5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Pole widzenia – min. 140º</w:t>
            </w:r>
          </w:p>
        </w:tc>
      </w:tr>
      <w:tr w:rsidR="00B010AD" w14:paraId="11BC6D14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A1B0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9894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Ilość przycisków dowolnie programowalnych do sterowania funkcjami procesora – min. 4</w:t>
            </w:r>
          </w:p>
        </w:tc>
      </w:tr>
      <w:tr w:rsidR="00B010AD" w14:paraId="26079EC1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649F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DEC3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Długość sondy roboczej - ± 1680 mm</w:t>
            </w:r>
          </w:p>
        </w:tc>
      </w:tr>
      <w:tr w:rsidR="00B010AD" w14:paraId="06E160D8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29A2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E553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Aparat w pełni zanurzalny, nie wymagający nakładek uszczelniających</w:t>
            </w:r>
          </w:p>
        </w:tc>
      </w:tr>
      <w:tr w:rsidR="00B010AD" w14:paraId="68FBBBCB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D0115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4877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Typ konektora - jednogniazdowy</w:t>
            </w:r>
          </w:p>
        </w:tc>
      </w:tr>
      <w:tr w:rsidR="00B010AD" w14:paraId="0E727526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04E4A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23CE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Możliwość regulacji sztywności sondy za pomocą pierścienia zlokalizowanego przy głowicy</w:t>
            </w:r>
          </w:p>
        </w:tc>
      </w:tr>
      <w:tr w:rsidR="00B010AD" w14:paraId="1E0270C9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E814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26B9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Dodatkowy kanał pomocniczy służący do spłukiwania obserwowanego pola</w:t>
            </w:r>
          </w:p>
        </w:tc>
      </w:tr>
      <w:tr w:rsidR="00B010AD" w14:paraId="09884B6B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D7FDF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7856" w14:textId="1A4A01C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Pełna współpraca z posiadanymi</w:t>
            </w:r>
            <w:r w:rsidR="009B5151">
              <w:rPr>
                <w:rFonts w:ascii="Times New Roman" w:hAnsi="Times New Roman" w:cs="Times New Roman"/>
                <w:szCs w:val="20"/>
              </w:rPr>
              <w:t xml:space="preserve"> przez Zamawiającego</w:t>
            </w:r>
            <w:r>
              <w:rPr>
                <w:rFonts w:ascii="Times New Roman" w:hAnsi="Times New Roman" w:cs="Times New Roman"/>
                <w:szCs w:val="20"/>
              </w:rPr>
              <w:t xml:space="preserve"> torami wizyjnymi EVIS EXERA III</w:t>
            </w:r>
          </w:p>
        </w:tc>
      </w:tr>
      <w:tr w:rsidR="00B010AD" w14:paraId="7B29E2DA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208FC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7F77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Zawory woda-powietrze wielorazowego użytku kompatybilne również z posiadanymi przez Zamawiającego endoskopami GIF-H185, CF-H185L – 10 sztuk</w:t>
            </w:r>
          </w:p>
        </w:tc>
      </w:tr>
      <w:tr w:rsidR="00B010AD" w14:paraId="49BE531D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0B13F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6EA9" w14:textId="77777777" w:rsidR="00B010AD" w:rsidRDefault="00F46E7F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Zawory ssące wielorazowego użytku kompatybilne również z posiadanymi przez Zamawiającego endoskopami GIF-H185, CF-H185L – 5 sztuk</w:t>
            </w:r>
          </w:p>
        </w:tc>
      </w:tr>
      <w:tr w:rsidR="00B010AD" w14:paraId="44E7D11F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53FB" w14:textId="24126C98" w:rsidR="00B010AD" w:rsidRPr="00841243" w:rsidRDefault="00841243" w:rsidP="00841243">
            <w:pPr>
              <w:snapToGrid w:val="0"/>
              <w:ind w:right="34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243">
              <w:rPr>
                <w:rFonts w:ascii="Times New Roman" w:hAnsi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D92DC" w14:textId="77777777" w:rsidR="00B010AD" w:rsidRDefault="00F46E7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Informacje dodatkowe</w:t>
            </w:r>
          </w:p>
        </w:tc>
      </w:tr>
      <w:tr w:rsidR="00B010AD" w14:paraId="43C9619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E6BE1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5382" w14:textId="77777777" w:rsidR="00B010AD" w:rsidRDefault="00F46E7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Oferowany sprzęt medyczny musi być kompletny, kompatybilne z akcesoriami, fabrycznie nowe, po instalacji gotowe do użycia zgodnie z jego przeznaczeniem</w:t>
            </w:r>
          </w:p>
        </w:tc>
      </w:tr>
      <w:tr w:rsidR="00B010AD" w14:paraId="13D2585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B780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7FD2" w14:textId="77777777" w:rsidR="00B010AD" w:rsidRDefault="00F46E7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Zamawiający wymaga instalacji i uruchomienia sprzętu</w:t>
            </w:r>
          </w:p>
        </w:tc>
      </w:tr>
      <w:tr w:rsidR="00B010AD" w14:paraId="4885FF6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47653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0AC4" w14:textId="77A63EEC" w:rsidR="00B010AD" w:rsidRDefault="00F46E7F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gwarancji  min. 24 miesiące </w:t>
            </w:r>
            <w:r w:rsidR="00841243">
              <w:rPr>
                <w:rFonts w:ascii="Times New Roman" w:hAnsi="Times New Roman" w:cs="Times New Roman"/>
                <w:b/>
                <w:sz w:val="18"/>
                <w:szCs w:val="18"/>
              </w:rPr>
              <w:t>– stanowi kryterium oceny ofert</w:t>
            </w:r>
          </w:p>
        </w:tc>
      </w:tr>
      <w:tr w:rsidR="00B010AD" w14:paraId="21900D2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327F2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0447C" w14:textId="77777777" w:rsidR="00B010AD" w:rsidRDefault="00F46E7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B010AD" w14:paraId="41E5673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95A5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93D0" w14:textId="77777777" w:rsidR="00B010AD" w:rsidRDefault="00F46E7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B010AD" w14:paraId="25AC339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2604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2A4B" w14:textId="77777777" w:rsidR="00B010AD" w:rsidRDefault="00F46E7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Szkolenie personelu medycznego w zakresie eksploatacji i obsługi aparatu w miejscu instalacji</w:t>
            </w:r>
          </w:p>
        </w:tc>
      </w:tr>
      <w:tr w:rsidR="00B010AD" w14:paraId="057C3F2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53353" w14:textId="77777777" w:rsidR="00B010AD" w:rsidRDefault="00B010AD">
            <w:pPr>
              <w:numPr>
                <w:ilvl w:val="0"/>
                <w:numId w:val="1"/>
              </w:numPr>
              <w:snapToGrid w:val="0"/>
              <w:ind w:left="0" w:right="34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EBD1" w14:textId="77777777" w:rsidR="00B010AD" w:rsidRDefault="00F46E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Częstość przeglądów wymagana przez producenta zgodnie z instrukcją obsługi.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83A6" w14:textId="77777777" w:rsidR="00B010AD" w:rsidRDefault="00F46E7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A933"/>
                <w:sz w:val="18"/>
                <w:szCs w:val="18"/>
              </w:rPr>
              <w:t>Częstotliwość przeglądów ………….………………..</w:t>
            </w:r>
          </w:p>
        </w:tc>
      </w:tr>
    </w:tbl>
    <w:p w14:paraId="0A8FE928" w14:textId="77777777" w:rsidR="00B010AD" w:rsidRDefault="00F46E7F">
      <w:pPr>
        <w:spacing w:after="17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*w rubryce „Oferowana parametry/funkcje/warunki*” Wykonawca zobowiązany jest zamieścić wymagane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br/>
        <w:t xml:space="preserve">informacje, tj.:  wielkość, zakres parametru albo opisać daną właściwość, cechę, funkcję, parametr, itp. </w:t>
      </w:r>
    </w:p>
    <w:p w14:paraId="4DF04E2A" w14:textId="77777777" w:rsidR="00B010AD" w:rsidRDefault="00F46E7F">
      <w:pPr>
        <w:tabs>
          <w:tab w:val="left" w:pos="360"/>
        </w:tabs>
        <w:jc w:val="both"/>
        <w:rPr>
          <w:szCs w:val="20"/>
        </w:rPr>
      </w:pPr>
      <w:r>
        <w:rPr>
          <w:rFonts w:ascii="Times New Roman" w:hAnsi="Times New Roman"/>
          <w:szCs w:val="20"/>
        </w:rPr>
        <w:t xml:space="preserve">C. Oświadczam, że dostarczony Zamawiającemu przedmiot zamówienia spełniać będzie </w:t>
      </w:r>
      <w:r>
        <w:rPr>
          <w:rFonts w:ascii="Times New Roman" w:hAnsi="Times New Roman"/>
          <w:szCs w:val="20"/>
        </w:rPr>
        <w:br/>
        <w:t>właściwe, ustalone w obowiązujących przepisach prawa wymagania odnośnie dopuszczenia do użytkowania w polskich zakładach opieki zdrowotnej.</w:t>
      </w:r>
    </w:p>
    <w:p w14:paraId="16F388A9" w14:textId="77777777" w:rsidR="00B010AD" w:rsidRDefault="00B010AD">
      <w:pPr>
        <w:tabs>
          <w:tab w:val="left" w:pos="360"/>
        </w:tabs>
        <w:ind w:left="720"/>
        <w:jc w:val="both"/>
        <w:rPr>
          <w:rFonts w:ascii="Times New Roman" w:hAnsi="Times New Roman"/>
          <w:szCs w:val="20"/>
        </w:rPr>
      </w:pPr>
    </w:p>
    <w:p w14:paraId="17CE8859" w14:textId="77777777" w:rsidR="00B010AD" w:rsidRDefault="00F46E7F" w:rsidP="009B5151">
      <w:pPr>
        <w:tabs>
          <w:tab w:val="left" w:pos="142"/>
          <w:tab w:val="left" w:pos="284"/>
        </w:tabs>
        <w:ind w:left="284" w:hanging="284"/>
        <w:jc w:val="both"/>
        <w:rPr>
          <w:szCs w:val="20"/>
        </w:rPr>
      </w:pPr>
      <w:r>
        <w:rPr>
          <w:rFonts w:ascii="Times New Roman" w:hAnsi="Times New Roman"/>
          <w:szCs w:val="20"/>
        </w:rPr>
        <w:t>D. Wykonawca zapewnia, że na potwierdzenie stanu faktycznego, o którym mowa w pkt B</w:t>
      </w:r>
      <w:r>
        <w:rPr>
          <w:rFonts w:ascii="Times New Roman" w:hAnsi="Times New Roman"/>
          <w:szCs w:val="20"/>
        </w:rPr>
        <w:br/>
        <w:t>i C posiada stosowne dokumenty, które zostaną niezwłocznie przekazane zamawiającemu, na jego pisemny wniosek.</w:t>
      </w:r>
    </w:p>
    <w:p w14:paraId="695186B6" w14:textId="77777777" w:rsidR="00B010AD" w:rsidRDefault="00B010AD">
      <w:pPr>
        <w:tabs>
          <w:tab w:val="left" w:pos="360"/>
        </w:tabs>
        <w:ind w:left="357"/>
        <w:jc w:val="both"/>
        <w:rPr>
          <w:rFonts w:cs="Times New Roman"/>
          <w:color w:val="000000"/>
          <w:szCs w:val="20"/>
          <w:lang w:eastAsia="pl-PL"/>
        </w:rPr>
      </w:pPr>
    </w:p>
    <w:p w14:paraId="19DB3B2F" w14:textId="77777777" w:rsidR="00B010AD" w:rsidRDefault="00B010AD">
      <w:pPr>
        <w:pStyle w:val="Bezodstpw"/>
      </w:pPr>
    </w:p>
    <w:sectPr w:rsidR="00B010AD">
      <w:headerReference w:type="default" r:id="rId7"/>
      <w:footerReference w:type="default" r:id="rId8"/>
      <w:pgSz w:w="11906" w:h="16838"/>
      <w:pgMar w:top="455" w:right="1133" w:bottom="777" w:left="1418" w:header="398" w:footer="0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5BB3" w14:textId="77777777" w:rsidR="00D32331" w:rsidRDefault="00F46E7F">
      <w:r>
        <w:separator/>
      </w:r>
    </w:p>
  </w:endnote>
  <w:endnote w:type="continuationSeparator" w:id="0">
    <w:p w14:paraId="398D4162" w14:textId="77777777" w:rsidR="00D32331" w:rsidRDefault="00F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0FE1" w14:textId="77777777" w:rsidR="009B5151" w:rsidRPr="00BD2771" w:rsidRDefault="009B5151" w:rsidP="009B5151">
    <w:pPr>
      <w:jc w:val="center"/>
      <w:rPr>
        <w:i/>
        <w:iCs/>
        <w:sz w:val="16"/>
        <w:szCs w:val="16"/>
      </w:rPr>
    </w:pPr>
    <w:r w:rsidRPr="00BD2771">
      <w:rPr>
        <w:i/>
        <w:iCs/>
        <w:color w:val="000000"/>
        <w:sz w:val="16"/>
        <w:szCs w:val="16"/>
        <w:highlight w:val="white"/>
      </w:rPr>
      <w:t>Projekt :</w:t>
    </w:r>
    <w:r w:rsidRPr="00BD2771">
      <w:rPr>
        <w:i/>
        <w:iCs/>
        <w:color w:val="000000"/>
        <w:sz w:val="16"/>
        <w:szCs w:val="16"/>
      </w:rPr>
      <w:t xml:space="preserve"> „</w:t>
    </w:r>
    <w:proofErr w:type="spellStart"/>
    <w:r w:rsidRPr="00BD2771">
      <w:rPr>
        <w:i/>
        <w:iCs/>
        <w:color w:val="000000"/>
        <w:sz w:val="16"/>
        <w:szCs w:val="16"/>
      </w:rPr>
      <w:t>Kolonoskopia</w:t>
    </w:r>
    <w:proofErr w:type="spellEnd"/>
    <w:r w:rsidRPr="00BD2771">
      <w:rPr>
        <w:i/>
        <w:iCs/>
        <w:color w:val="000000"/>
        <w:sz w:val="16"/>
        <w:szCs w:val="16"/>
      </w:rPr>
      <w:t xml:space="preserve"> dla osób pracujących, uczących się lub mieszkających </w:t>
    </w:r>
    <w:r w:rsidRPr="00BD2771">
      <w:rPr>
        <w:i/>
        <w:iCs/>
        <w:color w:val="000000"/>
        <w:sz w:val="16"/>
        <w:szCs w:val="16"/>
      </w:rPr>
      <w:br/>
      <w:t>w powiatach województwa lubuskiego: krośnieńskim, nowosolskim, zielonogórskim, żagańskim, żarskim”</w:t>
    </w:r>
  </w:p>
  <w:p w14:paraId="3BC760B7" w14:textId="77777777" w:rsidR="00B010AD" w:rsidRDefault="00B010AD">
    <w:pPr>
      <w:pStyle w:val="Stopka1"/>
      <w:ind w:right="360"/>
    </w:pPr>
  </w:p>
  <w:p w14:paraId="6AD61383" w14:textId="77777777" w:rsidR="00B010AD" w:rsidRDefault="00B010AD">
    <w:pPr>
      <w:pStyle w:val="Stopka1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47EE" w14:textId="77777777" w:rsidR="00D32331" w:rsidRDefault="00F46E7F">
      <w:r>
        <w:separator/>
      </w:r>
    </w:p>
  </w:footnote>
  <w:footnote w:type="continuationSeparator" w:id="0">
    <w:p w14:paraId="21680319" w14:textId="77777777" w:rsidR="00D32331" w:rsidRDefault="00F4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5AF1" w14:textId="77777777" w:rsidR="00B010AD" w:rsidRDefault="00F46E7F">
    <w:pPr>
      <w:pStyle w:val="Nagwek"/>
    </w:pPr>
    <w:r>
      <w:rPr>
        <w:noProof/>
      </w:rPr>
      <w:drawing>
        <wp:anchor distT="0" distB="0" distL="0" distR="0" simplePos="0" relativeHeight="3" behindDoc="1" locked="0" layoutInCell="1" allowOverlap="1" wp14:anchorId="2A86247C" wp14:editId="77326E0E">
          <wp:simplePos x="0" y="0"/>
          <wp:positionH relativeFrom="column">
            <wp:posOffset>-24130</wp:posOffset>
          </wp:positionH>
          <wp:positionV relativeFrom="paragraph">
            <wp:posOffset>42545</wp:posOffset>
          </wp:positionV>
          <wp:extent cx="5948045" cy="70231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204" r="-25" b="-204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DA71F2" w14:textId="77777777" w:rsidR="00B010AD" w:rsidRDefault="00B010AD">
    <w:pPr>
      <w:pStyle w:val="Nagwek"/>
    </w:pPr>
  </w:p>
  <w:p w14:paraId="5F5212B3" w14:textId="77777777" w:rsidR="00B010AD" w:rsidRDefault="00B010AD">
    <w:pPr>
      <w:pStyle w:val="Nagwek"/>
    </w:pPr>
  </w:p>
  <w:p w14:paraId="6AA4494C" w14:textId="77777777" w:rsidR="00B010AD" w:rsidRDefault="00B010AD">
    <w:pPr>
      <w:pStyle w:val="Nagwek"/>
    </w:pPr>
  </w:p>
  <w:p w14:paraId="3B9CD482" w14:textId="77777777" w:rsidR="00B010AD" w:rsidRDefault="00B010AD">
    <w:pPr>
      <w:pStyle w:val="Nagwek"/>
    </w:pPr>
  </w:p>
  <w:p w14:paraId="0A914849" w14:textId="77777777" w:rsidR="00B010AD" w:rsidRDefault="00B01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FC3"/>
    <w:multiLevelType w:val="multilevel"/>
    <w:tmpl w:val="7A8C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8911DA"/>
    <w:multiLevelType w:val="multilevel"/>
    <w:tmpl w:val="12862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AD"/>
    <w:rsid w:val="002E4D73"/>
    <w:rsid w:val="008137BB"/>
    <w:rsid w:val="00841243"/>
    <w:rsid w:val="009B5151"/>
    <w:rsid w:val="00B010AD"/>
    <w:rsid w:val="00C60340"/>
    <w:rsid w:val="00D30A57"/>
    <w:rsid w:val="00D32331"/>
    <w:rsid w:val="00E03E4F"/>
    <w:rsid w:val="00F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EA81"/>
  <w15:docId w15:val="{4B63D60E-50E7-4A78-BC29-E470DF3E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textAlignment w:val="baseline"/>
    </w:pPr>
  </w:style>
  <w:style w:type="paragraph" w:styleId="Nagwek6">
    <w:name w:val="heading 6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  <w:rPr>
      <w:rFonts w:ascii="Times New Roman" w:hAnsi="Times New Roman"/>
      <w:b w:val="0"/>
      <w:bCs w:val="0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rsid w:val="00441F51"/>
    <w:pPr>
      <w:widowControl w:val="0"/>
      <w:overflowPunct w:val="0"/>
      <w:spacing w:after="120"/>
    </w:pPr>
    <w:rPr>
      <w:rFonts w:ascii="Times New Roman" w:eastAsia="Andale Sans UI" w:hAnsi="Times New Roman" w:cs="Tahoma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pPr>
      <w:suppressLineNumbers/>
    </w:pPr>
  </w:style>
  <w:style w:type="paragraph" w:customStyle="1" w:styleId="Nagwek1">
    <w:name w:val="Nagłówek1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suppressAutoHyphens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suppressAutoHyphens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2C5DEF"/>
    <w:pPr>
      <w:ind w:left="720"/>
      <w:contextualSpacing/>
    </w:pPr>
    <w:rPr>
      <w:rFonts w:cs="Mangal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8</cp:revision>
  <cp:lastPrinted>2021-02-26T13:55:00Z</cp:lastPrinted>
  <dcterms:created xsi:type="dcterms:W3CDTF">2021-03-29T09:31:00Z</dcterms:created>
  <dcterms:modified xsi:type="dcterms:W3CDTF">2021-04-08T10:13:00Z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