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D441" w14:textId="77777777" w:rsidR="00525E9B" w:rsidRPr="00AB1975" w:rsidRDefault="00525E9B" w:rsidP="00525E9B">
      <w:pPr>
        <w:ind w:hanging="142"/>
        <w:jc w:val="center"/>
        <w:rPr>
          <w:sz w:val="22"/>
          <w:szCs w:val="22"/>
          <w:u w:val="single"/>
        </w:rPr>
      </w:pPr>
      <w:r w:rsidRPr="00AB1975">
        <w:rPr>
          <w:b/>
          <w:color w:val="auto"/>
          <w:sz w:val="22"/>
          <w:szCs w:val="22"/>
        </w:rPr>
        <w:t>Załącznik nr 4 - Plan sytuacyjny rozmieszczenia obiektów</w:t>
      </w:r>
    </w:p>
    <w:p w14:paraId="22A18CA6" w14:textId="77777777" w:rsidR="00525E9B" w:rsidRDefault="00525E9B"/>
    <w:p w14:paraId="7520D9F6" w14:textId="77777777" w:rsidR="00525E9B" w:rsidRDefault="00525E9B"/>
    <w:p w14:paraId="022CCFDB" w14:textId="77777777" w:rsidR="00525E9B" w:rsidRDefault="00525E9B"/>
    <w:p w14:paraId="79CC869E" w14:textId="77777777" w:rsidR="00525E9B" w:rsidRDefault="00525E9B"/>
    <w:p w14:paraId="1ED5F7D2" w14:textId="0C2EC872" w:rsidR="00432936" w:rsidRDefault="00525E9B">
      <w:r>
        <w:rPr>
          <w:noProof/>
        </w:rPr>
        <w:drawing>
          <wp:anchor distT="0" distB="0" distL="0" distR="0" simplePos="0" relativeHeight="251658240" behindDoc="0" locked="0" layoutInCell="1" allowOverlap="1" wp14:anchorId="10176973" wp14:editId="13CBE61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336042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85" r="-49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B"/>
    <w:rsid w:val="00432936"/>
    <w:rsid w:val="0052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110D7"/>
  <w15:chartTrackingRefBased/>
  <w15:docId w15:val="{B8B34827-3D89-4C74-A2C8-65EFE39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E9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2021-06-25T10:44:00Z</dcterms:created>
  <dcterms:modified xsi:type="dcterms:W3CDTF">2021-06-25T10:45:00Z</dcterms:modified>
</cp:coreProperties>
</file>