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8484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4E386371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44BB553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77811BC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644D384E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175EE78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244A14D0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490D314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A283B3D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1475451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71E74F9A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51E5AA2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72BD6086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662CE40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334910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2AC5AA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591EEA2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120A7FAA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7D062E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06E9F44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3EE0D6C2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529BAF43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99F6E90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4616042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16B68491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7308782D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6F75DD2" w14:textId="77777777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2016 r., poz. 1638)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7AD70459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25CEB9F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06C1782D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472C0D58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0008CF40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D037B67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9A1FE41" w14:textId="290A67DE"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CF4073" w:rsidRPr="00CF4073">
        <w:rPr>
          <w:rFonts w:ascii="Tahoma" w:hAnsi="Tahoma" w:cs="Tahoma"/>
          <w:color w:val="000000"/>
        </w:rPr>
        <w:t xml:space="preserve"> </w:t>
      </w:r>
      <w:r w:rsidR="00E74ACA" w:rsidRPr="0002534E">
        <w:rPr>
          <w:rFonts w:ascii="Tahoma" w:hAnsi="Tahoma" w:cs="Tahoma"/>
          <w:b/>
          <w:color w:val="000000" w:themeColor="text1"/>
        </w:rPr>
        <w:t>chorób płuc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3E72BC">
        <w:rPr>
          <w:rFonts w:ascii="Tahoma" w:hAnsi="Tahoma" w:cs="Tahoma"/>
          <w:b/>
          <w:bCs/>
          <w:color w:val="000000" w:themeColor="text1"/>
        </w:rPr>
        <w:t>Poradni Gruźlicy i Chorób Płuc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</w:t>
      </w:r>
      <w:r w:rsidR="00067372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14:paraId="16A3D104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25965248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12DF671B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F832D35" w14:textId="1ABC4449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lastRenderedPageBreak/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8E4A1E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</w:t>
      </w:r>
      <w:r w:rsidR="001C4AC3">
        <w:rPr>
          <w:rFonts w:ascii="Tahoma" w:hAnsi="Tahoma" w:cs="Tahoma"/>
          <w:b/>
          <w:bCs/>
          <w:color w:val="000000"/>
        </w:rPr>
        <w:t>2</w:t>
      </w:r>
      <w:r w:rsidR="00E20DC5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30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CF24D1">
        <w:rPr>
          <w:rFonts w:ascii="Tahoma" w:hAnsi="Tahoma" w:cs="Tahoma"/>
          <w:b/>
          <w:color w:val="000000"/>
        </w:rPr>
        <w:t xml:space="preserve">kwietnia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E20DC5">
        <w:rPr>
          <w:rFonts w:ascii="Tahoma" w:hAnsi="Tahoma" w:cs="Tahoma"/>
          <w:b/>
          <w:color w:val="000000"/>
        </w:rPr>
        <w:t>7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066A1F27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3039C6ED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3914EEF" w14:textId="7777777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E13933">
        <w:rPr>
          <w:rFonts w:ascii="Tahoma" w:hAnsi="Tahoma" w:cs="Tahoma"/>
        </w:rPr>
        <w:t xml:space="preserve"> chorób płuc.</w:t>
      </w:r>
    </w:p>
    <w:p w14:paraId="688E02AF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2B09E7F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3613BF6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EA2846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2BBDF67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1A478D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0DBD7D05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3971EE47" w14:textId="77777777"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p w14:paraId="62CEDBE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4D62885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16DD51BB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3953D7D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F64B3F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559A0A3" w14:textId="77777777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E13933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14:paraId="3A74821B" w14:textId="77777777" w:rsidR="00C703EC" w:rsidRPr="00E13933" w:rsidRDefault="00C703EC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</w:p>
    <w:p w14:paraId="22B00713" w14:textId="27035C48" w:rsidR="00C703EC" w:rsidRDefault="00C703EC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Kwotę wynagrodzenia za udzielanie świadczeń zdrowotnych.</w:t>
      </w:r>
    </w:p>
    <w:p w14:paraId="46F80428" w14:textId="44DD27BD" w:rsidR="001C4AC3" w:rsidRDefault="001C4AC3">
      <w:pPr>
        <w:tabs>
          <w:tab w:val="left" w:pos="50"/>
          <w:tab w:val="left" w:pos="360"/>
        </w:tabs>
        <w:suppressAutoHyphens/>
        <w:spacing w:line="276" w:lineRule="auto"/>
        <w:jc w:val="both"/>
      </w:pPr>
    </w:p>
    <w:p w14:paraId="0EC2653B" w14:textId="66409D6A" w:rsidR="001C4AC3" w:rsidRDefault="001C4AC3" w:rsidP="001C4AC3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  <w:r w:rsidRPr="001465CE">
        <w:rPr>
          <w:rFonts w:ascii="Tahoma" w:hAnsi="Tahoma" w:cs="Tahoma"/>
          <w:kern w:val="1"/>
        </w:rPr>
        <w:t xml:space="preserve">Za wykonanie przedmiotu umowy Udzielający zamówienie przeznaczy Przyjmującemu Zamówienie tytułem wynagrodzenia </w:t>
      </w:r>
      <w:r>
        <w:rPr>
          <w:rFonts w:ascii="Tahoma" w:hAnsi="Tahoma" w:cs="Tahoma"/>
          <w:kern w:val="1"/>
        </w:rPr>
        <w:t>:</w:t>
      </w:r>
    </w:p>
    <w:p w14:paraId="7ACBF7A9" w14:textId="4386F5FA" w:rsidR="00135380" w:rsidRPr="00135380" w:rsidRDefault="00135380" w:rsidP="00E20DC5">
      <w:pPr>
        <w:spacing w:line="360" w:lineRule="auto"/>
        <w:ind w:left="23" w:hanging="23"/>
        <w:jc w:val="both"/>
        <w:rPr>
          <w:color w:val="auto"/>
          <w:sz w:val="20"/>
          <w:szCs w:val="20"/>
        </w:rPr>
      </w:pPr>
      <w:r w:rsidRPr="00135380">
        <w:rPr>
          <w:rFonts w:ascii="Tahoma" w:hAnsi="Tahoma" w:cs="Tahoma"/>
          <w:color w:val="000000"/>
          <w:sz w:val="20"/>
          <w:szCs w:val="20"/>
        </w:rPr>
        <w:t xml:space="preserve">a) </w:t>
      </w:r>
      <w:r w:rsidRPr="00135380">
        <w:rPr>
          <w:rFonts w:ascii="Tahoma" w:hAnsi="Tahoma" w:cs="Tahoma"/>
          <w:b/>
          <w:bCs/>
          <w:color w:val="000000"/>
          <w:sz w:val="20"/>
          <w:szCs w:val="20"/>
        </w:rPr>
        <w:t>……..</w:t>
      </w:r>
      <w:r w:rsidRPr="0013538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35380">
        <w:rPr>
          <w:rFonts w:ascii="Tahoma" w:hAnsi="Tahoma" w:cs="Tahoma"/>
          <w:b/>
          <w:bCs/>
          <w:color w:val="000000"/>
          <w:sz w:val="20"/>
          <w:szCs w:val="20"/>
        </w:rPr>
        <w:t>%</w:t>
      </w:r>
      <w:r w:rsidRPr="00135380">
        <w:rPr>
          <w:rFonts w:ascii="Tahoma" w:hAnsi="Tahoma" w:cs="Tahoma"/>
          <w:color w:val="000000"/>
          <w:sz w:val="20"/>
          <w:szCs w:val="20"/>
        </w:rPr>
        <w:t xml:space="preserve"> kwoty wynikającej z wykonania i sprawozdania świadczeń przez Przyjmującego zamówienie oraz świadczeń sfinansowanych przez NFZ wynikających z umowy z Narodowym Funduszem Zdrowia o udzielanie świadczeń opieki zdrowotnej w systemie podstawowego szpitalnego zabezpieczenia świadczeń opieki zdrowotnej w zakresach AOS świadczenia w zakresie gruźlicy i chorób płuc o kodzie 02.1270.001.02-1 oraz świadczenia w zakresie gruźlicy i chorób płuc – świadczenia pierwszorazowe o kodzie 02.1270.401.02-1.</w:t>
      </w:r>
    </w:p>
    <w:p w14:paraId="7DE9000F" w14:textId="77777777" w:rsidR="00135380" w:rsidRPr="00135380" w:rsidRDefault="00135380" w:rsidP="00E20DC5">
      <w:pPr>
        <w:spacing w:line="360" w:lineRule="auto"/>
        <w:ind w:left="23" w:hanging="23"/>
        <w:rPr>
          <w:color w:val="auto"/>
          <w:sz w:val="20"/>
          <w:szCs w:val="20"/>
        </w:rPr>
      </w:pPr>
      <w:r w:rsidRPr="00135380">
        <w:rPr>
          <w:rFonts w:ascii="Tahoma" w:hAnsi="Tahoma" w:cs="Tahoma"/>
          <w:color w:val="000000"/>
          <w:sz w:val="20"/>
          <w:szCs w:val="20"/>
        </w:rPr>
        <w:t>Jednostką sprawozdawczą jest punkt.</w:t>
      </w:r>
    </w:p>
    <w:p w14:paraId="560C1F65" w14:textId="5EFBA079" w:rsidR="00A62F0F" w:rsidRPr="00135380" w:rsidRDefault="00135380" w:rsidP="00E20DC5">
      <w:pPr>
        <w:spacing w:line="360" w:lineRule="auto"/>
        <w:ind w:left="23" w:hanging="23"/>
        <w:rPr>
          <w:color w:val="auto"/>
          <w:sz w:val="20"/>
          <w:szCs w:val="20"/>
        </w:rPr>
      </w:pPr>
      <w:r w:rsidRPr="00135380">
        <w:rPr>
          <w:rFonts w:ascii="Tahoma" w:hAnsi="Tahoma" w:cs="Tahoma"/>
          <w:color w:val="000000"/>
          <w:sz w:val="20"/>
          <w:szCs w:val="20"/>
        </w:rPr>
        <w:t>Wartość punktu przeliczeniowego wynosi 1 zł.</w:t>
      </w:r>
    </w:p>
    <w:p w14:paraId="2A1D481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lastRenderedPageBreak/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4062C756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885FE31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3775705F" w14:textId="77777777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2F64CCCC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4911713F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D324E23" w14:textId="77777777" w:rsidR="004F6EAC" w:rsidRDefault="004F6EAC">
      <w:pPr>
        <w:ind w:left="1534"/>
        <w:jc w:val="both"/>
        <w:rPr>
          <w:color w:val="FF3333"/>
        </w:rPr>
      </w:pPr>
    </w:p>
    <w:p w14:paraId="338E3A5E" w14:textId="77777777" w:rsidR="00E20DC5" w:rsidRDefault="0063473F" w:rsidP="00E20DC5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261EB82" w14:textId="77777777" w:rsidR="00E20DC5" w:rsidRDefault="00E20DC5" w:rsidP="00E20DC5">
      <w:pPr>
        <w:pStyle w:val="Akapitzlist"/>
        <w:rPr>
          <w:rFonts w:ascii="Tahoma" w:hAnsi="Tahoma" w:cs="Tahoma"/>
          <w:color w:val="000000"/>
          <w:sz w:val="22"/>
          <w:szCs w:val="22"/>
        </w:rPr>
      </w:pPr>
    </w:p>
    <w:p w14:paraId="5A5F3B1A" w14:textId="038229E7" w:rsidR="00E20DC5" w:rsidRPr="00E20DC5" w:rsidRDefault="00E20DC5" w:rsidP="00E20DC5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 w:rsidRPr="00E20DC5"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7FB0CDE8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74D4F83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3BEFFA48" w14:textId="77777777"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14:paraId="00615DA6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32525357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B5406A1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018EFE1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65B5B92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078BF07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E95FE59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</w:t>
      </w:r>
      <w:r>
        <w:rPr>
          <w:rFonts w:ascii="Tahoma" w:hAnsi="Tahoma" w:cs="Tahoma"/>
          <w:color w:val="000000" w:themeColor="text1"/>
        </w:rPr>
        <w:lastRenderedPageBreak/>
        <w:t xml:space="preserve">język polski. </w:t>
      </w:r>
    </w:p>
    <w:p w14:paraId="7B4B575F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463DCD0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61AD06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DBB06F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6B0821DA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2079165" w14:textId="238B0EDF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</w:t>
      </w:r>
      <w:r w:rsidR="00135380">
        <w:rPr>
          <w:rFonts w:ascii="Tahoma" w:hAnsi="Tahoma" w:cs="Tahoma"/>
          <w:bCs/>
          <w:color w:val="000000" w:themeColor="text1"/>
        </w:rPr>
        <w:t>Dziale Zarzadzania Zasobami Ludzkimi (budynek S pokój 8)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135380">
        <w:rPr>
          <w:rFonts w:ascii="Tahoma" w:hAnsi="Tahoma" w:cs="Tahoma"/>
          <w:b/>
          <w:bCs/>
        </w:rPr>
        <w:t>12 kwietnia 2024</w:t>
      </w:r>
      <w:r>
        <w:rPr>
          <w:rFonts w:ascii="Tahoma" w:hAnsi="Tahoma" w:cs="Tahoma"/>
          <w:b/>
          <w:bCs/>
        </w:rPr>
        <w:t>r. do godziny 14:35</w:t>
      </w:r>
    </w:p>
    <w:p w14:paraId="6761AA6D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8D41687" w14:textId="5E1543EA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4B1FA5">
        <w:rPr>
          <w:rFonts w:ascii="Tahoma" w:hAnsi="Tahoma" w:cs="Cambria"/>
          <w:color w:val="000000" w:themeColor="text1"/>
        </w:rPr>
        <w:t xml:space="preserve"> chorób płuc</w:t>
      </w:r>
      <w:r w:rsidR="00B34040">
        <w:rPr>
          <w:rFonts w:ascii="Tahoma" w:hAnsi="Tahoma" w:cs="Cambria"/>
          <w:color w:val="000000" w:themeColor="text1"/>
        </w:rPr>
        <w:t xml:space="preserve"> </w:t>
      </w:r>
      <w:r w:rsidR="00843E6D" w:rsidRPr="00843E6D">
        <w:rPr>
          <w:rFonts w:ascii="Tahoma" w:hAnsi="Tahoma" w:cs="Cambria"/>
          <w:color w:val="000000" w:themeColor="text1"/>
        </w:rPr>
        <w:t xml:space="preserve">ambulatoryjna opieka specjalistyczna </w:t>
      </w:r>
      <w:r w:rsidR="001D3F5C">
        <w:rPr>
          <w:rFonts w:ascii="Tahoma" w:hAnsi="Tahoma" w:cs="Cambria"/>
          <w:color w:val="000000" w:themeColor="text1"/>
        </w:rPr>
        <w:t>w</w:t>
      </w:r>
      <w:r w:rsidR="008F000E">
        <w:rPr>
          <w:rFonts w:ascii="Tahoma" w:hAnsi="Tahoma" w:cs="Cambria"/>
          <w:color w:val="000000" w:themeColor="text1"/>
        </w:rPr>
        <w:t xml:space="preserve"> Poradni</w:t>
      </w:r>
      <w:r w:rsidR="00B34040">
        <w:rPr>
          <w:rFonts w:ascii="Tahoma" w:hAnsi="Tahoma" w:cs="Cambria"/>
          <w:color w:val="000000" w:themeColor="text1"/>
        </w:rPr>
        <w:t xml:space="preserve"> Gruźlicy i Chorób Płuc</w:t>
      </w:r>
      <w:r w:rsidR="00C270BA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B710757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6A338DB0" w14:textId="35D8397C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</w:t>
      </w:r>
      <w:r w:rsidR="00135380">
        <w:rPr>
          <w:rFonts w:ascii="Tahoma" w:hAnsi="Tahoma" w:cs="Tahoma"/>
        </w:rPr>
        <w:t xml:space="preserve"> nr r8 budynek S</w:t>
      </w:r>
      <w:r>
        <w:rPr>
          <w:rFonts w:ascii="Tahoma" w:hAnsi="Tahoma" w:cs="Tahoma"/>
        </w:rPr>
        <w:t xml:space="preserve"> </w:t>
      </w:r>
      <w:r w:rsidRPr="00FA03A5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FA03A5">
        <w:rPr>
          <w:rFonts w:ascii="Tahoma" w:hAnsi="Tahoma" w:cs="Tahoma"/>
          <w:b/>
          <w:bCs/>
          <w:color w:val="000000" w:themeColor="text1"/>
        </w:rPr>
        <w:t xml:space="preserve"> </w:t>
      </w:r>
      <w:r w:rsidR="00135380">
        <w:rPr>
          <w:rFonts w:ascii="Tahoma" w:hAnsi="Tahoma" w:cs="Tahoma"/>
          <w:b/>
          <w:bCs/>
          <w:color w:val="000000" w:themeColor="text1"/>
        </w:rPr>
        <w:t>15</w:t>
      </w:r>
      <w:r w:rsidR="00D00A98" w:rsidRPr="00FA03A5">
        <w:rPr>
          <w:rFonts w:ascii="Tahoma" w:hAnsi="Tahoma" w:cs="Tahoma"/>
          <w:b/>
          <w:bCs/>
          <w:color w:val="000000" w:themeColor="text1"/>
        </w:rPr>
        <w:t xml:space="preserve"> </w:t>
      </w:r>
      <w:r w:rsidR="00F3369A" w:rsidRPr="00FA03A5">
        <w:rPr>
          <w:rFonts w:ascii="Tahoma" w:hAnsi="Tahoma" w:cs="Tahoma"/>
          <w:b/>
          <w:bCs/>
          <w:color w:val="000000" w:themeColor="text1"/>
        </w:rPr>
        <w:t>kwietnia</w:t>
      </w:r>
      <w:r w:rsidR="00B34040">
        <w:rPr>
          <w:rFonts w:ascii="Tahoma" w:hAnsi="Tahoma" w:cs="Tahoma"/>
          <w:b/>
          <w:bCs/>
          <w:color w:val="000000" w:themeColor="text1"/>
        </w:rPr>
        <w:t xml:space="preserve"> </w:t>
      </w:r>
      <w:r w:rsidRPr="00FA03A5">
        <w:rPr>
          <w:rFonts w:ascii="Tahoma" w:hAnsi="Tahoma" w:cs="Tahoma"/>
          <w:b/>
          <w:bCs/>
          <w:color w:val="000000" w:themeColor="text1"/>
        </w:rPr>
        <w:t>20</w:t>
      </w:r>
      <w:r w:rsidR="00B34040">
        <w:rPr>
          <w:rFonts w:ascii="Tahoma" w:hAnsi="Tahoma" w:cs="Tahoma"/>
          <w:b/>
          <w:bCs/>
          <w:color w:val="000000" w:themeColor="text1"/>
        </w:rPr>
        <w:t>2</w:t>
      </w:r>
      <w:r w:rsidR="00135380">
        <w:rPr>
          <w:rFonts w:ascii="Tahoma" w:hAnsi="Tahoma" w:cs="Tahoma"/>
          <w:b/>
          <w:bCs/>
          <w:color w:val="000000" w:themeColor="text1"/>
        </w:rPr>
        <w:t>4</w:t>
      </w:r>
      <w:r w:rsidR="00080809">
        <w:rPr>
          <w:rFonts w:ascii="Tahoma" w:hAnsi="Tahoma" w:cs="Tahoma"/>
          <w:b/>
          <w:bCs/>
          <w:color w:val="000000" w:themeColor="text1"/>
        </w:rPr>
        <w:t>r. o godz. 10:30</w:t>
      </w:r>
      <w:r w:rsidRPr="00FA03A5">
        <w:rPr>
          <w:rFonts w:ascii="Tahoma" w:hAnsi="Tahoma" w:cs="Tahoma"/>
          <w:b/>
          <w:bCs/>
          <w:color w:val="000000" w:themeColor="text1"/>
        </w:rPr>
        <w:t>.</w:t>
      </w:r>
      <w:r w:rsidRPr="00FA03A5">
        <w:rPr>
          <w:rFonts w:ascii="Tahoma" w:hAnsi="Tahoma" w:cs="Tahoma"/>
          <w:color w:val="000000" w:themeColor="text1"/>
        </w:rPr>
        <w:t xml:space="preserve"> </w:t>
      </w:r>
    </w:p>
    <w:p w14:paraId="56CF872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7280EAC9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56BC1861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78E2DBAD" w14:textId="77777777" w:rsidR="00E10CBE" w:rsidRDefault="00E10CBE" w:rsidP="00135380">
      <w:pPr>
        <w:pStyle w:val="Tekstpodstawowy"/>
        <w:widowControl w:val="0"/>
        <w:tabs>
          <w:tab w:val="left" w:pos="9514"/>
          <w:tab w:val="left" w:pos="9940"/>
        </w:tabs>
        <w:contextualSpacing/>
      </w:pPr>
    </w:p>
    <w:p w14:paraId="321267E5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07289356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3AA9073C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01875D1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10B227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 xml:space="preserve">8.3 Jeżeli oferta zawierać będzie rażąco niską cenę w stosunku do przedmiotu zamówienia, udzielający zamówienia zwróci się do oferenta o udzielenie                  </w:t>
      </w:r>
      <w:r>
        <w:rPr>
          <w:rFonts w:ascii="Tahoma" w:hAnsi="Tahoma" w:cs="Tahoma"/>
        </w:rPr>
        <w:lastRenderedPageBreak/>
        <w:t>w określonym terminie wyjaśnień dotyczących elementów oferty mających wpływ na wysokość ceny.</w:t>
      </w:r>
    </w:p>
    <w:p w14:paraId="6335B9F2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F2B5D3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DA4F5A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1C71EC1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597B7DC1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71944CE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6157E495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3E902D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D1FD737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69902747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5A3FC7E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5BE3CA98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CE00A7A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9FEBB51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4C64F9D4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58D106F7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66052079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6DBBADA0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5400D400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3A2F3499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3ED1EE0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6A536D9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B35CE1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7456A06E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001A3EE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9FAACD7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0C5839B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3A5594F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040D56D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248563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3C206ED9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3494E2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6E48076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5C51076E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B970178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B2031C2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D21BF28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12AF6003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D031DF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BA09200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4A0DCFC2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>Punkty zostaną przyznane z dokładnością do dwóch miejsc po przecinku.</w:t>
      </w:r>
    </w:p>
    <w:p w14:paraId="7AA450FB" w14:textId="77777777" w:rsidR="004F6EAC" w:rsidRDefault="004F6EAC" w:rsidP="00135380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CC3B076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4A555B56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79DBC1F" w14:textId="4EEDCE30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</w:t>
      </w:r>
      <w:r w:rsidR="00FC2A02">
        <w:rPr>
          <w:rFonts w:ascii="Tahoma" w:hAnsi="Tahoma" w:cs="Tahoma"/>
        </w:rPr>
        <w:t>.</w:t>
      </w:r>
    </w:p>
    <w:p w14:paraId="0946CEDA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7C7A2FA6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7682E4D1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6912D53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5A848552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28FB6F29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50E43F9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5F68CA44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2246BF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A4DE334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791215E2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45DE70B1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lastRenderedPageBreak/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01961E3B" w14:textId="3183A7A6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</w:t>
      </w:r>
      <w:r w:rsidR="00135380">
        <w:rPr>
          <w:rFonts w:ascii="Tahoma" w:hAnsi="Tahoma" w:cs="Tahoma"/>
          <w:color w:val="00000A"/>
        </w:rPr>
        <w:t>ą</w:t>
      </w:r>
      <w:r>
        <w:rPr>
          <w:rFonts w:ascii="Tahoma" w:hAnsi="Tahoma" w:cs="Tahoma"/>
          <w:color w:val="00000A"/>
        </w:rPr>
        <w:t xml:space="preserve"> uprawnion</w:t>
      </w:r>
      <w:r w:rsidR="00135380">
        <w:rPr>
          <w:rFonts w:ascii="Tahoma" w:hAnsi="Tahoma" w:cs="Tahoma"/>
          <w:color w:val="00000A"/>
        </w:rPr>
        <w:t>ą</w:t>
      </w:r>
      <w:r>
        <w:rPr>
          <w:rFonts w:ascii="Tahoma" w:hAnsi="Tahoma" w:cs="Tahoma"/>
          <w:color w:val="00000A"/>
        </w:rPr>
        <w:t xml:space="preserve"> do porozumiewania się z oferentami w imieniu zamawiającego </w:t>
      </w:r>
      <w:r w:rsidR="00135380">
        <w:rPr>
          <w:rFonts w:ascii="Tahoma" w:hAnsi="Tahoma" w:cs="Tahoma"/>
          <w:color w:val="00000A"/>
        </w:rPr>
        <w:t>jest</w:t>
      </w:r>
      <w:r>
        <w:rPr>
          <w:rFonts w:ascii="Tahoma" w:hAnsi="Tahoma" w:cs="Tahoma"/>
          <w:color w:val="00000A"/>
        </w:rPr>
        <w:t>:</w:t>
      </w:r>
    </w:p>
    <w:p w14:paraId="19239097" w14:textId="38EFFD73" w:rsidR="004F6EAC" w:rsidRPr="00135380" w:rsidRDefault="0063473F" w:rsidP="00135380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34040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B34040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046E9E0B" w14:textId="5E5ED5DA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</w:t>
      </w:r>
      <w:r w:rsidR="00135380">
        <w:rPr>
          <w:rFonts w:ascii="Tahoma" w:hAnsi="Tahoma" w:cs="Tahoma"/>
          <w:color w:val="00000A"/>
        </w:rPr>
        <w:t>–</w:t>
      </w:r>
      <w:r>
        <w:rPr>
          <w:rFonts w:ascii="Tahoma" w:hAnsi="Tahoma" w:cs="Tahoma"/>
          <w:color w:val="00000A"/>
        </w:rPr>
        <w:t xml:space="preserve"> mail</w:t>
      </w:r>
      <w:r w:rsidR="00135380">
        <w:rPr>
          <w:rFonts w:ascii="Tahoma" w:hAnsi="Tahoma" w:cs="Tahoma"/>
          <w:color w:val="00000A"/>
        </w:rPr>
        <w:t xml:space="preserve">: </w:t>
      </w:r>
      <w:hyperlink r:id="rId12" w:history="1">
        <w:r w:rsidR="00135380" w:rsidRPr="00112ECC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2B1AD6B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35BD883B" w14:textId="773F0520" w:rsidR="004F6EAC" w:rsidRPr="00135380" w:rsidRDefault="0063473F" w:rsidP="00135380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4320001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3DB08F8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3980179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021525D8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14:paraId="00596ED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1FEF240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2CA0432F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1B3E25AC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3A37F411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0F9AF154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4628E7B3" w14:textId="77777777" w:rsidR="004F6EAC" w:rsidRDefault="004F6EAC">
      <w:pPr>
        <w:pStyle w:val="Default"/>
      </w:pPr>
    </w:p>
    <w:p w14:paraId="2A4DA31B" w14:textId="77777777" w:rsidR="004F6EAC" w:rsidRDefault="004F6EAC">
      <w:pPr>
        <w:pStyle w:val="Default"/>
      </w:pPr>
    </w:p>
    <w:p w14:paraId="7F771DEB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7C3BBC8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B07A16D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EC8AE28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3CE3362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32A895A3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96245F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FE2E66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46C963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F8289F0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814A50" w14:textId="77777777" w:rsidR="004F6EAC" w:rsidRDefault="004F6EAC">
            <w:pPr>
              <w:pStyle w:val="Zawartotabeli"/>
            </w:pPr>
          </w:p>
          <w:p w14:paraId="630C8619" w14:textId="77777777" w:rsidR="004F6EAC" w:rsidRDefault="004F6EAC">
            <w:pPr>
              <w:pStyle w:val="Zawartotabeli"/>
            </w:pPr>
          </w:p>
          <w:p w14:paraId="72815F45" w14:textId="77777777" w:rsidR="004F6EAC" w:rsidRDefault="004F6EAC">
            <w:pPr>
              <w:pStyle w:val="Zawartotabeli"/>
            </w:pPr>
          </w:p>
          <w:p w14:paraId="6830D360" w14:textId="77777777" w:rsidR="004F6EAC" w:rsidRDefault="004F6EAC">
            <w:pPr>
              <w:pStyle w:val="Zawartotabeli"/>
            </w:pPr>
          </w:p>
          <w:p w14:paraId="3429E6B6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84AFFB" w14:textId="77777777" w:rsidR="004F6EAC" w:rsidRDefault="004F6EAC">
            <w:pPr>
              <w:pStyle w:val="Zawartotabeli"/>
            </w:pPr>
          </w:p>
          <w:p w14:paraId="6B5FFE2E" w14:textId="77777777" w:rsidR="00FC6F07" w:rsidRDefault="00FC6F07">
            <w:pPr>
              <w:pStyle w:val="Zawartotabeli"/>
            </w:pPr>
          </w:p>
          <w:p w14:paraId="5CA72E49" w14:textId="77777777" w:rsidR="00FC6F07" w:rsidRDefault="00FC6F07">
            <w:pPr>
              <w:pStyle w:val="Zawartotabeli"/>
            </w:pPr>
          </w:p>
          <w:p w14:paraId="14A77EDD" w14:textId="77777777" w:rsidR="00FC6F07" w:rsidRDefault="00FC6F07">
            <w:pPr>
              <w:pStyle w:val="Zawartotabeli"/>
            </w:pPr>
          </w:p>
          <w:p w14:paraId="78BA9DAD" w14:textId="77777777" w:rsidR="00FC6F07" w:rsidRDefault="00FC6F07">
            <w:pPr>
              <w:pStyle w:val="Zawartotabeli"/>
            </w:pPr>
          </w:p>
          <w:p w14:paraId="2A3FFB4C" w14:textId="77777777" w:rsidR="00FC6F07" w:rsidRDefault="00FC6F07">
            <w:pPr>
              <w:pStyle w:val="Zawartotabeli"/>
            </w:pPr>
          </w:p>
          <w:p w14:paraId="7398596A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5547E7D" w14:textId="77777777" w:rsidR="004F6EAC" w:rsidRDefault="004F6EAC">
            <w:pPr>
              <w:pStyle w:val="Zawartotabeli"/>
            </w:pPr>
          </w:p>
          <w:p w14:paraId="46136E8E" w14:textId="77777777" w:rsidR="006A1B3D" w:rsidRDefault="006A1B3D">
            <w:pPr>
              <w:pStyle w:val="Zawartotabeli"/>
            </w:pPr>
          </w:p>
          <w:p w14:paraId="75A7305D" w14:textId="77777777" w:rsidR="006A1B3D" w:rsidRDefault="006A1B3D">
            <w:pPr>
              <w:pStyle w:val="Zawartotabeli"/>
            </w:pPr>
          </w:p>
          <w:p w14:paraId="106F9294" w14:textId="77777777" w:rsidR="006A1B3D" w:rsidRDefault="006A1B3D">
            <w:pPr>
              <w:pStyle w:val="Zawartotabeli"/>
            </w:pPr>
          </w:p>
          <w:p w14:paraId="56E4EE35" w14:textId="77777777" w:rsidR="006A1B3D" w:rsidRDefault="006A1B3D">
            <w:pPr>
              <w:pStyle w:val="Zawartotabeli"/>
            </w:pPr>
          </w:p>
          <w:p w14:paraId="55F03601" w14:textId="77777777" w:rsidR="006A1B3D" w:rsidRDefault="006A1B3D">
            <w:pPr>
              <w:pStyle w:val="Zawartotabeli"/>
            </w:pPr>
          </w:p>
          <w:p w14:paraId="7900DA27" w14:textId="77777777" w:rsidR="006A1B3D" w:rsidRDefault="006A1B3D">
            <w:pPr>
              <w:pStyle w:val="Zawartotabeli"/>
            </w:pPr>
          </w:p>
          <w:p w14:paraId="05AC2FBF" w14:textId="77777777" w:rsidR="006A1B3D" w:rsidRDefault="006A1B3D">
            <w:pPr>
              <w:pStyle w:val="Zawartotabeli"/>
            </w:pPr>
          </w:p>
          <w:p w14:paraId="36AB2A4D" w14:textId="30BE0AAC" w:rsidR="006A1B3D" w:rsidRDefault="006A1B3D">
            <w:pPr>
              <w:pStyle w:val="Zawartotabeli"/>
            </w:pPr>
          </w:p>
        </w:tc>
      </w:tr>
    </w:tbl>
    <w:p w14:paraId="2DF29E58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4FB16DDC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4D06D3B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2AFB683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09DAFD60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3137001A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60BB013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96E9F72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13E7AA63" w14:textId="77777777" w:rsidR="004F6EAC" w:rsidRDefault="004F6EAC">
      <w:pPr>
        <w:rPr>
          <w:rFonts w:ascii="Tahoma" w:hAnsi="Tahoma" w:cs="DejaVu Serif"/>
        </w:rPr>
      </w:pPr>
    </w:p>
    <w:p w14:paraId="398066DD" w14:textId="5E978CAF"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r w:rsidR="00CF4073" w:rsidRPr="00CF4073">
        <w:rPr>
          <w:rFonts w:ascii="Tahoma" w:hAnsi="Tahoma" w:cs="DejaVu Serif"/>
        </w:rPr>
        <w:t xml:space="preserve"> </w:t>
      </w:r>
      <w:bookmarkStart w:id="3" w:name="_Hlk501539671"/>
      <w:r w:rsidR="00A374F0">
        <w:rPr>
          <w:rFonts w:ascii="Tahoma" w:hAnsi="Tahoma" w:cs="DejaVu Serif"/>
          <w:b/>
        </w:rPr>
        <w:t>chorób płuc</w:t>
      </w:r>
      <w:r w:rsidR="00B34040">
        <w:rPr>
          <w:rFonts w:ascii="Tahoma" w:hAnsi="Tahoma" w:cs="DejaVu Serif"/>
          <w:b/>
          <w:bCs/>
        </w:rPr>
        <w:t xml:space="preserve"> </w:t>
      </w:r>
      <w:r w:rsidR="00CF4073" w:rsidRPr="00CF4073">
        <w:rPr>
          <w:rFonts w:ascii="Tahoma" w:hAnsi="Tahoma" w:cs="DejaVu Serif"/>
          <w:b/>
          <w:bCs/>
        </w:rPr>
        <w:t xml:space="preserve">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bookmarkEnd w:id="3"/>
      <w:r w:rsidR="003857DD">
        <w:rPr>
          <w:rFonts w:ascii="Tahoma" w:hAnsi="Tahoma" w:cs="DejaVu Serif"/>
          <w:b/>
          <w:bCs/>
        </w:rPr>
        <w:t xml:space="preserve"> Gruźlicy i Chorób Płuc </w:t>
      </w:r>
      <w:r w:rsidR="00CF4073" w:rsidRPr="00CF4073">
        <w:rPr>
          <w:rFonts w:ascii="Tahoma" w:hAnsi="Tahoma" w:cs="DejaVu Serif"/>
        </w:rPr>
        <w:t>Szpitala Uniwersyteckiego im. Karola Marcinkowskiego w Zielonej Górze sp. z o. o.</w:t>
      </w:r>
    </w:p>
    <w:p w14:paraId="0DF71065" w14:textId="77777777" w:rsidR="004F6EAC" w:rsidRDefault="004F6EAC">
      <w:pPr>
        <w:jc w:val="both"/>
        <w:rPr>
          <w:rFonts w:ascii="Tahoma" w:hAnsi="Tahoma"/>
        </w:rPr>
      </w:pPr>
    </w:p>
    <w:p w14:paraId="5A3C9994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61DCA705" w14:textId="77777777" w:rsidR="004F6EAC" w:rsidRDefault="004F6EAC">
      <w:pPr>
        <w:jc w:val="both"/>
        <w:rPr>
          <w:rFonts w:ascii="Tahoma" w:hAnsi="Tahoma" w:cs="DejaVu Serif"/>
        </w:rPr>
      </w:pPr>
    </w:p>
    <w:p w14:paraId="6900460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4A8A7060" w14:textId="77777777" w:rsidR="004F6EAC" w:rsidRDefault="004F6EAC">
      <w:pPr>
        <w:jc w:val="both"/>
        <w:rPr>
          <w:rFonts w:ascii="Tahoma" w:hAnsi="Tahoma" w:cs="DejaVu Serif"/>
        </w:rPr>
      </w:pPr>
    </w:p>
    <w:p w14:paraId="3C05EED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4AA77688" w14:textId="77777777" w:rsidR="004F6EAC" w:rsidRDefault="004F6EAC">
      <w:pPr>
        <w:jc w:val="both"/>
        <w:rPr>
          <w:rFonts w:ascii="Tahoma" w:hAnsi="Tahoma" w:cs="DejaVu Serif"/>
        </w:rPr>
      </w:pPr>
    </w:p>
    <w:p w14:paraId="157B1880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0F3FCFCE" w14:textId="1E5052F4" w:rsidR="00D200AD" w:rsidRDefault="00D200AD">
      <w:pPr>
        <w:rPr>
          <w:rFonts w:ascii="Tahoma" w:hAnsi="Tahoma" w:cs="DejaVu Serif"/>
        </w:rPr>
      </w:pPr>
    </w:p>
    <w:p w14:paraId="2360E1F9" w14:textId="77777777" w:rsidR="006A1B3D" w:rsidRDefault="006A1B3D">
      <w:pPr>
        <w:rPr>
          <w:rFonts w:ascii="Tahoma" w:hAnsi="Tahoma" w:cs="DejaVu Serif"/>
        </w:rPr>
      </w:pPr>
    </w:p>
    <w:p w14:paraId="1E13DA72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7AAFFB43" w14:textId="77777777" w:rsidR="00F46963" w:rsidRPr="000204A0" w:rsidRDefault="00F46963">
      <w:pPr>
        <w:rPr>
          <w:rFonts w:ascii="Tahoma" w:hAnsi="Tahoma" w:cs="Tahoma"/>
          <w:color w:val="FF0000"/>
        </w:rPr>
      </w:pPr>
    </w:p>
    <w:p w14:paraId="4C472DDA" w14:textId="77777777" w:rsidR="00102423" w:rsidRPr="00FD7746" w:rsidRDefault="00102423" w:rsidP="00102423">
      <w:pPr>
        <w:rPr>
          <w:rFonts w:ascii="Tahoma" w:hAnsi="Tahoma" w:cs="Tahoma"/>
          <w:color w:val="000000" w:themeColor="text1"/>
        </w:rPr>
      </w:pPr>
      <w:bookmarkStart w:id="5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102423" w:rsidRPr="00FD7746" w14:paraId="06CA48D2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1B6EF6A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0BB2F0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5DC7D93" w14:textId="59EF090E" w:rsidR="00102423" w:rsidRPr="003857DD" w:rsidRDefault="003857DD" w:rsidP="00A4346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  <w:r w:rsidRPr="003857DD">
              <w:rPr>
                <w:rFonts w:ascii="Tahoma" w:hAnsi="Tahoma" w:cs="Tahoma"/>
                <w:color w:val="000000" w:themeColor="text1"/>
                <w:sz w:val="18"/>
                <w:szCs w:val="18"/>
              </w:rPr>
              <w:t>mbulatoryjna opieka specjalistyczna w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  <w:r w:rsidRPr="003857DD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Poradni Gruźlicy i Chorób Płuc</w:t>
            </w:r>
          </w:p>
        </w:tc>
      </w:tr>
      <w:tr w:rsidR="00102423" w:rsidRPr="00FD7746" w14:paraId="6B318EC6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95860A8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80C1A1" w14:textId="286B26DB" w:rsidR="003F055E" w:rsidRPr="00FD7746" w:rsidRDefault="003F055E" w:rsidP="003F055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</w:t>
            </w:r>
            <w:r w:rsidR="006A1B3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y %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kwot</w:t>
            </w:r>
            <w:r w:rsidR="006A1B3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857D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uzyskanej miesięcznie z wykonania i sprawozdania umowy Z Narodowym Funduszem Zdrowia</w:t>
            </w:r>
          </w:p>
          <w:p w14:paraId="5C912AF5" w14:textId="77777777" w:rsidR="00102423" w:rsidRPr="00FD7746" w:rsidRDefault="00102423" w:rsidP="00A4346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29E161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09B8210E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77D8CF41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5393E128" w14:textId="76FCF122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 xml:space="preserve">………… </w:t>
            </w:r>
            <w:r w:rsidR="003857DD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%</w:t>
            </w:r>
          </w:p>
        </w:tc>
      </w:tr>
      <w:tr w:rsidR="00102423" w:rsidRPr="00FD7746" w14:paraId="6F8B45B7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73F3A90" w14:textId="4178906F" w:rsidR="00102423" w:rsidRPr="00FD7746" w:rsidRDefault="006A1B3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B6913B" w14:textId="53CDC4C1" w:rsidR="00102423" w:rsidRP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57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średniomiesięczna wartość AOS gruźlica i choroby płuc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9EE8C5B" w14:textId="67ADED43" w:rsidR="00102423" w:rsidRPr="00FD7746" w:rsidRDefault="00135380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135380">
              <w:rPr>
                <w:rFonts w:ascii="Tahoma" w:eastAsia="SimSun" w:hAnsi="Tahoma" w:cs="Tahoma"/>
                <w:color w:val="FF0000"/>
                <w:lang w:eastAsia="hi-IN" w:bidi="hi-IN"/>
              </w:rPr>
              <w:t>………………….</w:t>
            </w:r>
            <w:r w:rsidR="003857DD" w:rsidRPr="00135380">
              <w:rPr>
                <w:rFonts w:ascii="Tahoma" w:eastAsia="SimSun" w:hAnsi="Tahoma" w:cs="Tahoma"/>
                <w:color w:val="FF0000"/>
                <w:lang w:eastAsia="hi-IN" w:bidi="hi-IN"/>
              </w:rPr>
              <w:t xml:space="preserve"> zł</w:t>
            </w:r>
          </w:p>
        </w:tc>
      </w:tr>
      <w:tr w:rsidR="00102423" w:rsidRPr="00FD7746" w14:paraId="38A91DE7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CFE6255" w14:textId="2F9D33C2" w:rsidR="00102423" w:rsidRPr="00FD7746" w:rsidRDefault="006A1B3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DD8292" w14:textId="77777777" w:rsidR="00102423" w:rsidRP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57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za 1 miesiąc</w:t>
            </w:r>
          </w:p>
          <w:p w14:paraId="22A133ED" w14:textId="116FC17A" w:rsidR="003857DD" w:rsidRPr="00FD7746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857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4FE24A" w14:textId="534E60E4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</w:tc>
      </w:tr>
      <w:tr w:rsidR="003857DD" w:rsidRPr="00FD7746" w14:paraId="676B9025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E3C9BC6" w14:textId="77777777" w:rsidR="003857DD" w:rsidRDefault="003857D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4.</w:t>
            </w:r>
          </w:p>
          <w:p w14:paraId="508108C8" w14:textId="42C081B4" w:rsidR="003857DD" w:rsidRDefault="003857DD" w:rsidP="003857DD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3ACD4E" w14:textId="17C33153" w:rsidR="003857DD" w:rsidRP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7E2EB59" w14:textId="4C884FF3" w:rsidR="003857DD" w:rsidRPr="00FD7746" w:rsidRDefault="003857D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3857DD" w:rsidRPr="00FD7746" w14:paraId="08241FA7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005C471" w14:textId="3B848E1F" w:rsidR="003857DD" w:rsidRDefault="003857D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669E21" w14:textId="1AB9FAE8" w:rsid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łączna</w:t>
            </w:r>
          </w:p>
          <w:p w14:paraId="6BDB5E5C" w14:textId="6FBCB4F1" w:rsid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3 x poz. 4</w:t>
            </w:r>
          </w:p>
          <w:p w14:paraId="384DEDFB" w14:textId="487764E6" w:rsidR="003857DD" w:rsidRP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AF823D" w14:textId="77777777" w:rsidR="003857DD" w:rsidRPr="00FD7746" w:rsidRDefault="003857D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</w:tc>
      </w:tr>
      <w:bookmarkEnd w:id="5"/>
    </w:tbl>
    <w:p w14:paraId="4AED0BC5" w14:textId="77777777" w:rsidR="00102423" w:rsidRDefault="00102423" w:rsidP="00102423">
      <w:pPr>
        <w:rPr>
          <w:rFonts w:ascii="Tahoma" w:hAnsi="Tahoma" w:cs="Tahoma"/>
        </w:rPr>
      </w:pPr>
    </w:p>
    <w:p w14:paraId="50A62D1F" w14:textId="77777777" w:rsidR="00102423" w:rsidRDefault="00102423" w:rsidP="00102423">
      <w:pPr>
        <w:rPr>
          <w:rFonts w:ascii="Tahoma" w:hAnsi="Tahoma" w:cs="Tahoma"/>
        </w:rPr>
      </w:pPr>
    </w:p>
    <w:p w14:paraId="1EBBBD54" w14:textId="1228AF83" w:rsidR="002A3B01" w:rsidRPr="004224B3" w:rsidRDefault="006A1B3D" w:rsidP="002A3B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Ł</w:t>
      </w:r>
      <w:r w:rsidR="002A3B01" w:rsidRPr="004224B3">
        <w:rPr>
          <w:rFonts w:ascii="Tahoma" w:hAnsi="Tahoma" w:cs="Tahoma"/>
        </w:rPr>
        <w:t>ączna cena oferty wynosi :</w:t>
      </w:r>
    </w:p>
    <w:p w14:paraId="235B0427" w14:textId="77777777" w:rsidR="002A3B01" w:rsidRPr="004224B3" w:rsidRDefault="002A3B01" w:rsidP="002A3B01">
      <w:pPr>
        <w:jc w:val="both"/>
        <w:rPr>
          <w:rFonts w:ascii="Tahoma" w:hAnsi="Tahoma" w:cs="Tahoma"/>
        </w:rPr>
      </w:pPr>
    </w:p>
    <w:p w14:paraId="75BB0E54" w14:textId="4328015D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135380"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14:paraId="29AC1F8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219544" w14:textId="77777777"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682925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FF494F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14:paraId="38FF33E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41A6D3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A9DC5F" w14:textId="01234FAA" w:rsidR="002A3B01" w:rsidRPr="004224B3" w:rsidRDefault="003F055E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 w:rsidR="003857DD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77FBAE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14:paraId="1E75608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760758" w14:textId="7F791794" w:rsidR="002A3B01" w:rsidRPr="004224B3" w:rsidRDefault="0013538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04952F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02DBFA3A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</w:t>
            </w:r>
            <w:r w:rsidR="0095606C">
              <w:rPr>
                <w:rFonts w:ascii="Tahoma" w:eastAsia="SimSun" w:hAnsi="Tahoma" w:cs="Tahoma"/>
                <w:b/>
                <w:bCs/>
                <w:lang w:eastAsia="hi-IN" w:bidi="hi-IN"/>
              </w:rPr>
              <w:t xml:space="preserve"> 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1B47D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4DA06CA9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18058379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6917DAB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368ED241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2024C5E2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534C3C55" w14:textId="77777777" w:rsidR="00135380" w:rsidRDefault="00135380" w:rsidP="00135380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2EB374B4" w14:textId="77777777" w:rsidR="00135380" w:rsidRPr="0063473F" w:rsidRDefault="00135380" w:rsidP="00135380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3590DF7A" w14:textId="77777777" w:rsidR="00135380" w:rsidRPr="0063473F" w:rsidRDefault="00135380" w:rsidP="00135380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11DA2D1B" w14:textId="77777777" w:rsidR="00135380" w:rsidRPr="0063473F" w:rsidRDefault="00135380" w:rsidP="00135380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7A0119DB" w14:textId="77777777" w:rsidR="00135380" w:rsidRPr="0063473F" w:rsidRDefault="00135380" w:rsidP="00135380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327ECE78" w14:textId="77777777" w:rsidR="00E20DC5" w:rsidRDefault="00135380" w:rsidP="00135380">
      <w:pPr>
        <w:jc w:val="both"/>
        <w:rPr>
          <w:rFonts w:ascii="Tahoma" w:hAnsi="Tahoma"/>
          <w:color w:val="000000"/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</w:t>
      </w:r>
    </w:p>
    <w:p w14:paraId="7F552A54" w14:textId="340CEC85" w:rsidR="00E20DC5" w:rsidRDefault="00E20DC5" w:rsidP="00135380">
      <w:pPr>
        <w:jc w:val="both"/>
        <w:rPr>
          <w:rFonts w:ascii="Tahoma" w:hAnsi="Tahoma"/>
          <w:color w:val="000000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 xml:space="preserve">6) </w:t>
      </w:r>
      <w:r w:rsidRPr="00E20DC5">
        <w:rPr>
          <w:rFonts w:ascii="Tahoma" w:hAnsi="Tahoma" w:cs="Tahoma"/>
          <w:color w:val="000000"/>
          <w:sz w:val="21"/>
          <w:szCs w:val="21"/>
        </w:rPr>
        <w:t>aktualny wydruk z Centralnego Rejestru Lekarzy Naczelnej Izby Lekarskiej,</w:t>
      </w:r>
    </w:p>
    <w:p w14:paraId="1749D77A" w14:textId="45C3B074" w:rsidR="00135380" w:rsidRPr="0063473F" w:rsidRDefault="00135380" w:rsidP="00135380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specjalistyczna praktyka lekarska- zgodnie z obowiązującymi w tym zakresie przepisami                        </w:t>
      </w:r>
    </w:p>
    <w:p w14:paraId="62EB51FC" w14:textId="77777777" w:rsidR="00135380" w:rsidRDefault="00135380" w:rsidP="0013538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</w:p>
    <w:p w14:paraId="78B524AF" w14:textId="77777777" w:rsidR="00135380" w:rsidRPr="00FC6938" w:rsidRDefault="00135380" w:rsidP="00135380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lastRenderedPageBreak/>
        <w:t>8) zaświadczenie o aktualnych badaniach lekarskich,</w:t>
      </w:r>
    </w:p>
    <w:p w14:paraId="584D3C3E" w14:textId="77777777" w:rsidR="00135380" w:rsidRPr="00FC6938" w:rsidRDefault="00135380" w:rsidP="00135380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260CFB4E" w14:textId="77777777" w:rsidR="00135380" w:rsidRPr="00B708F7" w:rsidRDefault="00135380" w:rsidP="00135380">
      <w:pPr>
        <w:widowControl w:val="0"/>
        <w:suppressAutoHyphens/>
        <w:jc w:val="both"/>
        <w:rPr>
          <w:rFonts w:ascii="Tahoma" w:eastAsia="SimSun" w:hAnsi="Tahoma" w:cs="Tahoma"/>
          <w:sz w:val="22"/>
          <w:szCs w:val="22"/>
          <w:lang w:eastAsia="ar-SA"/>
        </w:rPr>
      </w:pPr>
      <w:r w:rsidRPr="00B708F7">
        <w:rPr>
          <w:rFonts w:ascii="Tahoma" w:eastAsia="SimSun" w:hAnsi="Tahoma" w:cs="Tahoma"/>
          <w:sz w:val="22"/>
          <w:szCs w:val="22"/>
          <w:lang w:eastAsia="ar-SA"/>
        </w:rPr>
        <w:t>i) lub oświadczenie stanowiące załącznik do warunków konkursu ofert.</w:t>
      </w:r>
    </w:p>
    <w:p w14:paraId="5B119E93" w14:textId="77777777" w:rsidR="00135380" w:rsidRPr="00175CC5" w:rsidRDefault="00135380" w:rsidP="00135380">
      <w:pPr>
        <w:jc w:val="both"/>
        <w:rPr>
          <w:rFonts w:ascii="Tahoma" w:hAnsi="Tahoma" w:cs="Tahoma"/>
          <w:sz w:val="21"/>
          <w:szCs w:val="21"/>
        </w:rPr>
      </w:pPr>
    </w:p>
    <w:p w14:paraId="4DFD52EE" w14:textId="77777777" w:rsidR="00135380" w:rsidRPr="0063473F" w:rsidRDefault="00135380" w:rsidP="00135380">
      <w:pPr>
        <w:jc w:val="both"/>
        <w:rPr>
          <w:sz w:val="21"/>
          <w:szCs w:val="21"/>
        </w:rPr>
      </w:pPr>
    </w:p>
    <w:p w14:paraId="0A635306" w14:textId="77777777" w:rsidR="00135380" w:rsidRPr="0063473F" w:rsidRDefault="00135380" w:rsidP="00135380">
      <w:pPr>
        <w:jc w:val="center"/>
        <w:rPr>
          <w:rFonts w:ascii="Tahoma" w:hAnsi="Tahoma" w:cs="DejaVu Serif"/>
          <w:sz w:val="21"/>
          <w:szCs w:val="21"/>
        </w:rPr>
      </w:pPr>
    </w:p>
    <w:p w14:paraId="1F74C980" w14:textId="77777777" w:rsidR="00135380" w:rsidRDefault="00135380" w:rsidP="00135380">
      <w:pPr>
        <w:rPr>
          <w:rFonts w:ascii="Tahoma" w:hAnsi="Tahoma" w:cs="DejaVu Serif"/>
          <w:sz w:val="28"/>
        </w:rPr>
      </w:pPr>
    </w:p>
    <w:p w14:paraId="5E62EF71" w14:textId="77777777" w:rsidR="00135380" w:rsidRDefault="00135380" w:rsidP="00135380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1488A7E2" w14:textId="77777777" w:rsidR="00135380" w:rsidRDefault="00135380" w:rsidP="00135380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599D36CE" w14:textId="77777777" w:rsidR="00135380" w:rsidRDefault="00135380" w:rsidP="00135380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p w14:paraId="7F4C7564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40877F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D9AEAE1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B31881D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63F9A39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10C66CF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3D0CE78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C8D9F12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01C4857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80FDA11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32D9B4F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7AC2BD2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319F685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6134758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CA504E9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1BA47EB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265E414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9EBA7B6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08DBFCB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9039DF1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ACF2688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805EC2D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64239BD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5ADD4C3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8C81329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E93C8F6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69160A2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234E377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2074A69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CBE737E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16157FB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E78FC4C" w14:textId="77777777" w:rsidR="00135380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305EB03" w14:textId="77777777" w:rsidR="00E20DC5" w:rsidRDefault="00E20DC5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B51FC8E" w14:textId="77777777" w:rsidR="00E20DC5" w:rsidRDefault="00E20DC5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6CE1505" w14:textId="77777777" w:rsidR="00E20DC5" w:rsidRDefault="00E20DC5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A0E085F" w14:textId="77777777" w:rsidR="00E20DC5" w:rsidRDefault="00E20DC5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0194BC6" w14:textId="77777777" w:rsidR="00E20DC5" w:rsidRDefault="00E20DC5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110CEA8" w14:textId="77777777" w:rsidR="00E20DC5" w:rsidRDefault="00E20DC5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E973868" w14:textId="77777777" w:rsidR="00E20DC5" w:rsidRDefault="00E20DC5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21961A4" w14:textId="77777777" w:rsidR="00E20DC5" w:rsidRDefault="00E20DC5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3BBE718" w14:textId="77777777" w:rsidR="00E20DC5" w:rsidRDefault="00E20DC5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1B38D47" w14:textId="77777777" w:rsidR="00E20DC5" w:rsidRDefault="00E20DC5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04F8DC3" w14:textId="77777777" w:rsidR="00135380" w:rsidRDefault="00135380" w:rsidP="00135380">
      <w:pPr>
        <w:suppressAutoHyphens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44E2805" w14:textId="77777777" w:rsidR="00135380" w:rsidRDefault="00135380" w:rsidP="00E20DC5">
      <w:pPr>
        <w:suppressAutoHyphens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56231FE" w14:textId="77777777" w:rsidR="00135380" w:rsidRPr="00B708F7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lastRenderedPageBreak/>
        <w:t>Załącznik nr 3 do Warunków Konkursu Ofert</w:t>
      </w:r>
    </w:p>
    <w:p w14:paraId="23249F83" w14:textId="77777777" w:rsidR="00135380" w:rsidRPr="00B708F7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F082DF2" w14:textId="77777777" w:rsidR="00135380" w:rsidRPr="00B708F7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7D77017" w14:textId="77777777" w:rsidR="00135380" w:rsidRPr="00B708F7" w:rsidRDefault="00135380" w:rsidP="00135380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EF3C74B" w14:textId="77777777" w:rsidR="00135380" w:rsidRPr="00B708F7" w:rsidRDefault="00135380" w:rsidP="00135380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</w:p>
    <w:p w14:paraId="19317725" w14:textId="77777777" w:rsidR="00135380" w:rsidRPr="00B708F7" w:rsidRDefault="00135380" w:rsidP="00135380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9B47353" w14:textId="77777777" w:rsidR="00135380" w:rsidRPr="00B708F7" w:rsidRDefault="00135380" w:rsidP="00135380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AB9096D" w14:textId="77777777" w:rsidR="00135380" w:rsidRPr="00B708F7" w:rsidRDefault="00135380" w:rsidP="00135380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7AB5F01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auto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3468A359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bookmarkStart w:id="6" w:name="_Hlk156371140"/>
    </w:p>
    <w:p w14:paraId="2D4F5C15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588C67CC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E7462" wp14:editId="1643A221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365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1D76D29B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727A4173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  <w:bookmarkStart w:id="7" w:name="_Hlk156371877"/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BAF8D40" wp14:editId="58CAB21B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7"/>
    <w:p w14:paraId="572DBB02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106C1AAA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731F9830" wp14:editId="1E1E563C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1E47A48E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3D80A949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CDF0BC0" wp14:editId="63D270F5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0BEB3D39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5A98762B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B44474A" wp14:editId="256FA505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25FA2DE2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09BEFDEA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71A8111" wp14:editId="5ED63141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6"/>
    <w:p w14:paraId="7F1FA011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7B4CB6DD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491044E1" w14:textId="77777777" w:rsidR="00135380" w:rsidRPr="00B708F7" w:rsidRDefault="00135380" w:rsidP="00135380">
      <w:pPr>
        <w:suppressAutoHyphens/>
        <w:rPr>
          <w:rFonts w:ascii="Tahoma" w:hAnsi="Tahoma" w:cs="Tahoma"/>
          <w:noProof/>
          <w:sz w:val="22"/>
          <w:szCs w:val="22"/>
        </w:rPr>
      </w:pPr>
    </w:p>
    <w:p w14:paraId="102F4AAD" w14:textId="77777777" w:rsidR="00135380" w:rsidRPr="00B708F7" w:rsidRDefault="00135380" w:rsidP="00135380">
      <w:pPr>
        <w:suppressAutoHyphens/>
        <w:rPr>
          <w:rFonts w:ascii="Tahoma" w:hAnsi="Tahoma" w:cs="Tahoma"/>
          <w:b/>
          <w:bCs/>
          <w:sz w:val="22"/>
          <w:szCs w:val="22"/>
        </w:rPr>
      </w:pPr>
      <w:r w:rsidRPr="00B708F7"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015087A6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097092A5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C80C6" wp14:editId="785516ED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983D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3EB68548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7B23E91E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35D6A9F" wp14:editId="61D03E96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2BB310D9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0F9A0C82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CFDDED5" wp14:editId="025A38CC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23DE8921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2B3F8FC8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A418C0D" wp14:editId="1FA6B36E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407BA880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62FBFCDB" w14:textId="77777777" w:rsidR="00135380" w:rsidRPr="00B708F7" w:rsidRDefault="00135380" w:rsidP="00135380">
      <w:pPr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78204CE6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593E523C" wp14:editId="46E5A861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 w:rsidRPr="00B708F7">
        <w:rPr>
          <w:rFonts w:ascii="Tahoma" w:hAnsi="Tahoma" w:cs="Tahoma"/>
          <w:sz w:val="22"/>
          <w:szCs w:val="22"/>
        </w:rPr>
        <w:t>oc</w:t>
      </w:r>
      <w:proofErr w:type="spellEnd"/>
      <w:r w:rsidRPr="00B708F7"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0A33109D" w14:textId="77777777" w:rsidR="00135380" w:rsidRPr="00B708F7" w:rsidRDefault="00135380" w:rsidP="00135380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641110A7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379703F" wp14:editId="14D40704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7DB8CAA7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35436FC4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51DEE1C" wp14:editId="084470DB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772378DC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26E074C7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44AA3C61" wp14:editId="51DB1F44">
            <wp:extent cx="161925" cy="123825"/>
            <wp:effectExtent l="0" t="0" r="9525" b="9525"/>
            <wp:docPr id="90089650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p w14:paraId="0BECBCA7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140E1BA7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7C4785FE" w14:textId="77777777" w:rsidR="00135380" w:rsidRPr="00B708F7" w:rsidRDefault="00135380" w:rsidP="00135380">
      <w:pPr>
        <w:suppressAutoHyphens/>
        <w:rPr>
          <w:rFonts w:ascii="Tahoma" w:hAnsi="Tahoma" w:cs="Tahoma"/>
          <w:sz w:val="16"/>
          <w:szCs w:val="16"/>
        </w:rPr>
      </w:pPr>
      <w:r w:rsidRPr="00B708F7">
        <w:rPr>
          <w:rFonts w:ascii="Tahoma" w:hAnsi="Tahoma" w:cs="Tahoma"/>
          <w:sz w:val="16"/>
          <w:szCs w:val="16"/>
        </w:rPr>
        <w:t>* właściwe zaznaczyć: „X”</w:t>
      </w:r>
    </w:p>
    <w:p w14:paraId="5EEC678B" w14:textId="77777777" w:rsidR="00135380" w:rsidRPr="00B708F7" w:rsidRDefault="00135380" w:rsidP="00135380">
      <w:pPr>
        <w:suppressAutoHyphens/>
        <w:rPr>
          <w:rFonts w:ascii="Tahoma" w:hAnsi="Tahoma" w:cs="Tahoma"/>
          <w:sz w:val="16"/>
          <w:szCs w:val="16"/>
        </w:rPr>
      </w:pPr>
    </w:p>
    <w:p w14:paraId="2E4D2C85" w14:textId="77777777" w:rsidR="00135380" w:rsidRPr="00B708F7" w:rsidRDefault="00135380" w:rsidP="00135380">
      <w:pPr>
        <w:suppressAutoHyphens/>
        <w:rPr>
          <w:rFonts w:ascii="Tahoma" w:hAnsi="Tahoma" w:cs="Tahoma"/>
          <w:sz w:val="16"/>
          <w:szCs w:val="16"/>
        </w:rPr>
      </w:pPr>
    </w:p>
    <w:p w14:paraId="61B1A8CE" w14:textId="77777777" w:rsidR="00135380" w:rsidRPr="00B708F7" w:rsidRDefault="00135380" w:rsidP="00135380">
      <w:pPr>
        <w:suppressAutoHyphens/>
        <w:rPr>
          <w:rFonts w:ascii="Tahoma" w:hAnsi="Tahoma" w:cs="Tahoma"/>
          <w:sz w:val="16"/>
          <w:szCs w:val="16"/>
        </w:rPr>
      </w:pPr>
    </w:p>
    <w:p w14:paraId="77A5D367" w14:textId="77777777" w:rsidR="00135380" w:rsidRPr="00B708F7" w:rsidRDefault="00135380" w:rsidP="00135380">
      <w:pPr>
        <w:suppressAutoHyphens/>
        <w:rPr>
          <w:rFonts w:ascii="Tahoma" w:hAnsi="Tahoma" w:cs="Tahoma"/>
          <w:sz w:val="16"/>
          <w:szCs w:val="16"/>
        </w:rPr>
      </w:pPr>
    </w:p>
    <w:p w14:paraId="2FAC1E30" w14:textId="77777777" w:rsidR="00135380" w:rsidRPr="00B708F7" w:rsidRDefault="00135380" w:rsidP="00135380">
      <w:pPr>
        <w:suppressAutoHyphens/>
        <w:ind w:left="5316" w:hanging="1488"/>
        <w:jc w:val="center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sz w:val="22"/>
          <w:szCs w:val="22"/>
        </w:rPr>
        <w:t>_________________</w:t>
      </w:r>
    </w:p>
    <w:p w14:paraId="790EF65E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4E0E79AC" w14:textId="77777777" w:rsidR="00135380" w:rsidRPr="00B708F7" w:rsidRDefault="00135380" w:rsidP="0013538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C5E8956" w14:textId="77777777" w:rsidR="00135380" w:rsidRPr="00B708F7" w:rsidRDefault="00135380" w:rsidP="0013538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71C77783" w14:textId="77777777" w:rsidR="00135380" w:rsidRPr="00B708F7" w:rsidRDefault="00135380" w:rsidP="0013538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C40E38A" w14:textId="77777777" w:rsidR="00135380" w:rsidRPr="00B708F7" w:rsidRDefault="00135380" w:rsidP="0013538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3065DDDB" w14:textId="77777777" w:rsidR="00135380" w:rsidRPr="00B708F7" w:rsidRDefault="00135380" w:rsidP="0013538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EFCE14A" w14:textId="77777777" w:rsidR="00135380" w:rsidRPr="00B708F7" w:rsidRDefault="00135380" w:rsidP="0013538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565BBFB4" w14:textId="77777777" w:rsidR="00135380" w:rsidRPr="00B708F7" w:rsidRDefault="00135380" w:rsidP="0013538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8D644D8" w14:textId="77777777" w:rsidR="00135380" w:rsidRPr="00B708F7" w:rsidRDefault="00135380" w:rsidP="0013538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6F1BCDE2" w14:textId="77777777" w:rsidR="00135380" w:rsidRPr="00B708F7" w:rsidRDefault="00135380" w:rsidP="0013538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8B658E1" w14:textId="77777777" w:rsidR="00135380" w:rsidRPr="00B708F7" w:rsidRDefault="00135380" w:rsidP="00135380">
      <w:pPr>
        <w:suppressAutoHyphens/>
        <w:rPr>
          <w:rFonts w:ascii="Tahoma" w:hAnsi="Tahoma" w:cs="Tahoma"/>
          <w:sz w:val="22"/>
          <w:szCs w:val="22"/>
        </w:rPr>
      </w:pPr>
    </w:p>
    <w:p w14:paraId="267C7A4B" w14:textId="77777777" w:rsidR="00135380" w:rsidRDefault="00135380" w:rsidP="00135380"/>
    <w:p w14:paraId="106C5ED3" w14:textId="77777777" w:rsidR="00135380" w:rsidRPr="001D3F43" w:rsidRDefault="00135380" w:rsidP="00135380">
      <w:pPr>
        <w:rPr>
          <w:rFonts w:ascii="Tahoma" w:hAnsi="Tahoma" w:cs="DejaVu Serif"/>
        </w:rPr>
      </w:pPr>
    </w:p>
    <w:p w14:paraId="3DC82068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sectPr w:rsidR="004F6EAC">
      <w:headerReference w:type="default" r:id="rId15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C101" w14:textId="77777777" w:rsidR="00BF3CF7" w:rsidRDefault="00BF3CF7">
      <w:r>
        <w:separator/>
      </w:r>
    </w:p>
  </w:endnote>
  <w:endnote w:type="continuationSeparator" w:id="0">
    <w:p w14:paraId="5BF15F9D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0099" w14:textId="77777777" w:rsidR="00BF3CF7" w:rsidRDefault="00BF3CF7">
      <w:r>
        <w:separator/>
      </w:r>
    </w:p>
  </w:footnote>
  <w:footnote w:type="continuationSeparator" w:id="0">
    <w:p w14:paraId="4D12216E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D6F2" w14:textId="77777777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2992C520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9C6B136" wp14:editId="46892CB3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 w16cid:durableId="1103233256">
    <w:abstractNumId w:val="3"/>
  </w:num>
  <w:num w:numId="2" w16cid:durableId="1023550508">
    <w:abstractNumId w:val="1"/>
  </w:num>
  <w:num w:numId="3" w16cid:durableId="144396633">
    <w:abstractNumId w:val="2"/>
  </w:num>
  <w:num w:numId="4" w16cid:durableId="19932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45F7"/>
    <w:rsid w:val="0001479F"/>
    <w:rsid w:val="000204A0"/>
    <w:rsid w:val="000224AA"/>
    <w:rsid w:val="00024928"/>
    <w:rsid w:val="0002534E"/>
    <w:rsid w:val="000415AD"/>
    <w:rsid w:val="00045F65"/>
    <w:rsid w:val="000647E9"/>
    <w:rsid w:val="00067372"/>
    <w:rsid w:val="00080809"/>
    <w:rsid w:val="00095F28"/>
    <w:rsid w:val="000A2DDF"/>
    <w:rsid w:val="000B0017"/>
    <w:rsid w:val="000B2897"/>
    <w:rsid w:val="000B5A8D"/>
    <w:rsid w:val="000D3FC7"/>
    <w:rsid w:val="00102423"/>
    <w:rsid w:val="00121160"/>
    <w:rsid w:val="00124A63"/>
    <w:rsid w:val="00135380"/>
    <w:rsid w:val="001660D9"/>
    <w:rsid w:val="001C4AC3"/>
    <w:rsid w:val="001D3F5C"/>
    <w:rsid w:val="001E711B"/>
    <w:rsid w:val="00221B74"/>
    <w:rsid w:val="00261F80"/>
    <w:rsid w:val="00282EEB"/>
    <w:rsid w:val="00295956"/>
    <w:rsid w:val="002A3B01"/>
    <w:rsid w:val="002B2731"/>
    <w:rsid w:val="002D13FB"/>
    <w:rsid w:val="002F4733"/>
    <w:rsid w:val="00322754"/>
    <w:rsid w:val="00350BF9"/>
    <w:rsid w:val="003807C9"/>
    <w:rsid w:val="003857DD"/>
    <w:rsid w:val="003950C3"/>
    <w:rsid w:val="003C1E5F"/>
    <w:rsid w:val="003D6410"/>
    <w:rsid w:val="003E72BC"/>
    <w:rsid w:val="003F055E"/>
    <w:rsid w:val="003F7DE2"/>
    <w:rsid w:val="00405889"/>
    <w:rsid w:val="004224B3"/>
    <w:rsid w:val="00462CCA"/>
    <w:rsid w:val="0046365E"/>
    <w:rsid w:val="004716F3"/>
    <w:rsid w:val="004728C6"/>
    <w:rsid w:val="004B1FA5"/>
    <w:rsid w:val="004C1E1F"/>
    <w:rsid w:val="004D1E83"/>
    <w:rsid w:val="004F385A"/>
    <w:rsid w:val="004F4759"/>
    <w:rsid w:val="004F5308"/>
    <w:rsid w:val="004F6EAC"/>
    <w:rsid w:val="004F7129"/>
    <w:rsid w:val="005343E1"/>
    <w:rsid w:val="00570224"/>
    <w:rsid w:val="005845CA"/>
    <w:rsid w:val="005D617F"/>
    <w:rsid w:val="00620AAA"/>
    <w:rsid w:val="00631E1E"/>
    <w:rsid w:val="0063473F"/>
    <w:rsid w:val="006365FC"/>
    <w:rsid w:val="00640890"/>
    <w:rsid w:val="0066016F"/>
    <w:rsid w:val="00670188"/>
    <w:rsid w:val="0067160A"/>
    <w:rsid w:val="006761C9"/>
    <w:rsid w:val="006A1B3D"/>
    <w:rsid w:val="006A25B6"/>
    <w:rsid w:val="00724096"/>
    <w:rsid w:val="00744ADB"/>
    <w:rsid w:val="00761649"/>
    <w:rsid w:val="007869B9"/>
    <w:rsid w:val="007C75F7"/>
    <w:rsid w:val="007C7A0D"/>
    <w:rsid w:val="007F7B03"/>
    <w:rsid w:val="00807996"/>
    <w:rsid w:val="008415C8"/>
    <w:rsid w:val="00843317"/>
    <w:rsid w:val="00843E6D"/>
    <w:rsid w:val="0087385A"/>
    <w:rsid w:val="00881F09"/>
    <w:rsid w:val="00885363"/>
    <w:rsid w:val="0089330E"/>
    <w:rsid w:val="008C49BF"/>
    <w:rsid w:val="008E1193"/>
    <w:rsid w:val="008E1A2F"/>
    <w:rsid w:val="008E4A1E"/>
    <w:rsid w:val="008E5E4E"/>
    <w:rsid w:val="008F000E"/>
    <w:rsid w:val="008F1273"/>
    <w:rsid w:val="00902135"/>
    <w:rsid w:val="0095606C"/>
    <w:rsid w:val="0098100E"/>
    <w:rsid w:val="009C0895"/>
    <w:rsid w:val="009C7315"/>
    <w:rsid w:val="009E14FE"/>
    <w:rsid w:val="009E3F71"/>
    <w:rsid w:val="00A04B68"/>
    <w:rsid w:val="00A374F0"/>
    <w:rsid w:val="00A40921"/>
    <w:rsid w:val="00A62F0F"/>
    <w:rsid w:val="00A83B28"/>
    <w:rsid w:val="00A85BB4"/>
    <w:rsid w:val="00AB33CC"/>
    <w:rsid w:val="00AB40A3"/>
    <w:rsid w:val="00AE346A"/>
    <w:rsid w:val="00B0781E"/>
    <w:rsid w:val="00B34040"/>
    <w:rsid w:val="00B51CA2"/>
    <w:rsid w:val="00BA43E8"/>
    <w:rsid w:val="00BC3227"/>
    <w:rsid w:val="00BD58BB"/>
    <w:rsid w:val="00BF3CF7"/>
    <w:rsid w:val="00C07AF5"/>
    <w:rsid w:val="00C152EE"/>
    <w:rsid w:val="00C24B76"/>
    <w:rsid w:val="00C270BA"/>
    <w:rsid w:val="00C45969"/>
    <w:rsid w:val="00C4639E"/>
    <w:rsid w:val="00C500E8"/>
    <w:rsid w:val="00C703EC"/>
    <w:rsid w:val="00CA2BE1"/>
    <w:rsid w:val="00CE12D1"/>
    <w:rsid w:val="00CF24D1"/>
    <w:rsid w:val="00CF4073"/>
    <w:rsid w:val="00D00A98"/>
    <w:rsid w:val="00D16601"/>
    <w:rsid w:val="00D200AD"/>
    <w:rsid w:val="00D3140A"/>
    <w:rsid w:val="00D45C39"/>
    <w:rsid w:val="00D47E25"/>
    <w:rsid w:val="00D90083"/>
    <w:rsid w:val="00D9307C"/>
    <w:rsid w:val="00E10CBE"/>
    <w:rsid w:val="00E13933"/>
    <w:rsid w:val="00E20DC5"/>
    <w:rsid w:val="00E62C4C"/>
    <w:rsid w:val="00E63320"/>
    <w:rsid w:val="00E73FF2"/>
    <w:rsid w:val="00E74ACA"/>
    <w:rsid w:val="00EB3037"/>
    <w:rsid w:val="00EB657F"/>
    <w:rsid w:val="00EB6A8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A03A5"/>
    <w:rsid w:val="00FA73BD"/>
    <w:rsid w:val="00FC2A02"/>
    <w:rsid w:val="00FC602B"/>
    <w:rsid w:val="00FC6F07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CDEFA6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1353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6C8B2-9CFA-4E47-8112-6A44A061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3264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85</cp:revision>
  <cp:lastPrinted>2024-03-18T10:59:00Z</cp:lastPrinted>
  <dcterms:created xsi:type="dcterms:W3CDTF">2017-12-20T10:16:00Z</dcterms:created>
  <dcterms:modified xsi:type="dcterms:W3CDTF">2024-03-18T11:00:00Z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